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57856" w14:textId="77777777" w:rsidR="00FE1560" w:rsidRDefault="00FE1560" w:rsidP="00725AF2">
      <w:pPr>
        <w:ind w:right="720"/>
      </w:pPr>
    </w:p>
    <w:p w14:paraId="4B164798" w14:textId="77777777" w:rsidR="00FE1560" w:rsidRDefault="00FE1560" w:rsidP="00E31ED7">
      <w:pPr>
        <w:ind w:right="720"/>
        <w:jc w:val="center"/>
      </w:pPr>
    </w:p>
    <w:p w14:paraId="161BEC96" w14:textId="7B168C94" w:rsidR="00FE1560" w:rsidRDefault="00FE1560" w:rsidP="00725AF2">
      <w:pPr>
        <w:ind w:right="720"/>
        <w:jc w:val="center"/>
      </w:pPr>
      <w:r>
        <w:rPr>
          <w:noProof/>
        </w:rPr>
        <w:drawing>
          <wp:inline distT="0" distB="0" distL="0" distR="0" wp14:anchorId="5127E17F" wp14:editId="202A6CCE">
            <wp:extent cx="3931639" cy="12458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ate logo (385x122).jpg"/>
                    <pic:cNvPicPr/>
                  </pic:nvPicPr>
                  <pic:blipFill>
                    <a:blip r:embed="rId11">
                      <a:extLst>
                        <a:ext uri="{28A0092B-C50C-407E-A947-70E740481C1C}">
                          <a14:useLocalDpi xmlns:a14="http://schemas.microsoft.com/office/drawing/2010/main" val="0"/>
                        </a:ext>
                      </a:extLst>
                    </a:blip>
                    <a:stretch>
                      <a:fillRect/>
                    </a:stretch>
                  </pic:blipFill>
                  <pic:spPr>
                    <a:xfrm>
                      <a:off x="0" y="0"/>
                      <a:ext cx="3958450" cy="1254366"/>
                    </a:xfrm>
                    <a:prstGeom prst="rect">
                      <a:avLst/>
                    </a:prstGeom>
                  </pic:spPr>
                </pic:pic>
              </a:graphicData>
            </a:graphic>
          </wp:inline>
        </w:drawing>
      </w:r>
    </w:p>
    <w:p w14:paraId="6FAFD589" w14:textId="17315C27" w:rsidR="002549D3" w:rsidRPr="002549D3" w:rsidRDefault="008A30F6" w:rsidP="00FE1560">
      <w:pPr>
        <w:pStyle w:val="IntenseQuote"/>
        <w:jc w:val="center"/>
        <w:rPr>
          <w:rFonts w:asciiTheme="majorHAnsi" w:hAnsiTheme="majorHAnsi" w:cs="Times New Roman"/>
          <w:sz w:val="48"/>
          <w:szCs w:val="48"/>
        </w:rPr>
      </w:pPr>
      <w:r>
        <w:rPr>
          <w:sz w:val="48"/>
          <w:szCs w:val="48"/>
        </w:rPr>
        <w:t xml:space="preserve"> </w:t>
      </w:r>
      <w:r w:rsidR="3F2894AE" w:rsidRPr="3F2894AE">
        <w:rPr>
          <w:sz w:val="48"/>
          <w:szCs w:val="48"/>
        </w:rPr>
        <w:t>Implementation H</w:t>
      </w:r>
      <w:r w:rsidR="00FA4EC7">
        <w:rPr>
          <w:sz w:val="48"/>
          <w:szCs w:val="48"/>
        </w:rPr>
        <w:t>ighlights</w:t>
      </w:r>
    </w:p>
    <w:p w14:paraId="62FA0781" w14:textId="77777777" w:rsidR="00725AF2" w:rsidRPr="00725AF2" w:rsidRDefault="00725AF2" w:rsidP="00725AF2">
      <w:pPr>
        <w:ind w:right="720"/>
        <w:rPr>
          <w:noProof/>
        </w:rPr>
      </w:pPr>
      <w:r>
        <w:rPr>
          <w:rFonts w:eastAsiaTheme="minorEastAsia"/>
          <w:b/>
          <w:color w:val="0070C0"/>
          <w:sz w:val="32"/>
          <w:szCs w:val="32"/>
        </w:rPr>
        <w:t>Account Information</w:t>
      </w:r>
    </w:p>
    <w:p w14:paraId="2CFED221" w14:textId="0387725A" w:rsidR="00725AF2" w:rsidRPr="001D71D5" w:rsidRDefault="00725AF2" w:rsidP="00725AF2">
      <w:pPr>
        <w:jc w:val="both"/>
        <w:rPr>
          <w:rFonts w:eastAsiaTheme="minorEastAsia"/>
          <w:color w:val="000000" w:themeColor="text1"/>
        </w:rPr>
      </w:pPr>
      <w:r w:rsidRPr="00F4164C">
        <w:rPr>
          <w:rFonts w:eastAsiaTheme="minorEastAsia"/>
          <w:b/>
          <w:u w:val="single"/>
        </w:rPr>
        <w:t>Teacher’s Portal login</w:t>
      </w:r>
      <w:r w:rsidRPr="00F4164C">
        <w:rPr>
          <w:rFonts w:eastAsiaTheme="minorEastAsia"/>
        </w:rPr>
        <w:t xml:space="preserve"> </w:t>
      </w:r>
      <w:r>
        <w:rPr>
          <w:rFonts w:eastAsiaTheme="minorEastAsia"/>
        </w:rPr>
        <w:t xml:space="preserve">site </w:t>
      </w:r>
      <w:r>
        <w:rPr>
          <w:rStyle w:val="Hyperlink"/>
          <w:rFonts w:eastAsiaTheme="minorEastAsia"/>
          <w:color w:val="000000" w:themeColor="text1"/>
          <w:u w:val="none"/>
        </w:rPr>
        <w:t xml:space="preserve">is </w:t>
      </w:r>
      <w:hyperlink r:id="rId12" w:history="1">
        <w:r w:rsidRPr="001D71D5">
          <w:rPr>
            <w:rStyle w:val="Hyperlink"/>
            <w:rFonts w:eastAsiaTheme="minorEastAsia"/>
          </w:rPr>
          <w:t>https://portal.c8sciences.com/Login</w:t>
        </w:r>
      </w:hyperlink>
      <w:r w:rsidR="009D07D9">
        <w:rPr>
          <w:rStyle w:val="Hyperlink"/>
          <w:rFonts w:eastAsiaTheme="minorEastAsia"/>
          <w:color w:val="000000" w:themeColor="text1"/>
          <w:u w:val="none"/>
        </w:rPr>
        <w:t xml:space="preserve"> . Your account is: XXX</w:t>
      </w:r>
    </w:p>
    <w:p w14:paraId="46D015E7" w14:textId="77777777" w:rsidR="00725AF2" w:rsidRDefault="00725AF2" w:rsidP="00725AF2">
      <w:pPr>
        <w:pStyle w:val="ListParagraph"/>
        <w:numPr>
          <w:ilvl w:val="0"/>
          <w:numId w:val="19"/>
        </w:numPr>
        <w:jc w:val="both"/>
        <w:rPr>
          <w:rFonts w:eastAsiaTheme="minorEastAsia"/>
        </w:rPr>
      </w:pPr>
      <w:r>
        <w:rPr>
          <w:rFonts w:eastAsiaTheme="minorEastAsia"/>
        </w:rPr>
        <w:t>You will receive an email with instructions to set your personal password. Your user name is your school email address.</w:t>
      </w:r>
    </w:p>
    <w:p w14:paraId="37E5178F" w14:textId="77777777" w:rsidR="00725AF2" w:rsidRPr="00F4164C" w:rsidRDefault="00725AF2" w:rsidP="00725AF2">
      <w:pPr>
        <w:pStyle w:val="ListParagraph"/>
        <w:numPr>
          <w:ilvl w:val="0"/>
          <w:numId w:val="19"/>
        </w:numPr>
        <w:jc w:val="both"/>
        <w:rPr>
          <w:rFonts w:eastAsiaTheme="minorEastAsia"/>
        </w:rPr>
      </w:pPr>
      <w:r>
        <w:rPr>
          <w:rFonts w:eastAsiaTheme="minorEastAsia"/>
        </w:rPr>
        <w:t xml:space="preserve">When you will login, you will see this page. Click on Learning Groups to see the assessment and game play data on your students. Click in the other tiles to get information on physical exercises including 5n45, to add students, and to get help and background information. </w:t>
      </w:r>
    </w:p>
    <w:p w14:paraId="6AC59E37" w14:textId="77777777" w:rsidR="00725AF2" w:rsidRDefault="00725AF2" w:rsidP="00725AF2">
      <w:pPr>
        <w:jc w:val="both"/>
        <w:rPr>
          <w:rFonts w:eastAsiaTheme="minorEastAsia"/>
          <w:b/>
        </w:rPr>
      </w:pPr>
      <w:r w:rsidRPr="00F4164C">
        <w:rPr>
          <w:rFonts w:eastAsiaTheme="minorEastAsia"/>
          <w:b/>
          <w:noProof/>
        </w:rPr>
        <w:drawing>
          <wp:inline distT="0" distB="0" distL="0" distR="0" wp14:anchorId="2E88FD0C" wp14:editId="586093FE">
            <wp:extent cx="4817581" cy="2791372"/>
            <wp:effectExtent l="0" t="0" r="0" b="3175"/>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3"/>
                    <a:srcRect l="127" r="3632" b="2"/>
                    <a:stretch/>
                  </pic:blipFill>
                  <pic:spPr>
                    <a:xfrm>
                      <a:off x="0" y="0"/>
                      <a:ext cx="4817581" cy="2791372"/>
                    </a:xfrm>
                    <a:prstGeom prst="rect">
                      <a:avLst/>
                    </a:prstGeom>
                  </pic:spPr>
                </pic:pic>
              </a:graphicData>
            </a:graphic>
          </wp:inline>
        </w:drawing>
      </w:r>
    </w:p>
    <w:p w14:paraId="3A5398F2" w14:textId="77777777" w:rsidR="00725AF2" w:rsidRPr="00F4164C" w:rsidRDefault="00725AF2" w:rsidP="00725AF2">
      <w:pPr>
        <w:jc w:val="both"/>
        <w:rPr>
          <w:rFonts w:eastAsiaTheme="minorEastAsia"/>
          <w:b/>
        </w:rPr>
      </w:pPr>
    </w:p>
    <w:p w14:paraId="341F4439" w14:textId="77777777" w:rsidR="00725AF2" w:rsidRPr="001B6908" w:rsidRDefault="00725AF2" w:rsidP="00725AF2">
      <w:pPr>
        <w:tabs>
          <w:tab w:val="center" w:pos="5220"/>
          <w:tab w:val="right" w:pos="10440"/>
        </w:tabs>
        <w:spacing w:before="96" w:after="192" w:line="240" w:lineRule="auto"/>
        <w:jc w:val="both"/>
        <w:rPr>
          <w:rFonts w:eastAsiaTheme="minorEastAsia"/>
          <w:color w:val="000000" w:themeColor="text1"/>
          <w:sz w:val="20"/>
          <w:szCs w:val="20"/>
        </w:rPr>
      </w:pPr>
      <w:r w:rsidRPr="0091132C">
        <w:rPr>
          <w:rFonts w:eastAsiaTheme="minorEastAsia"/>
          <w:b/>
        </w:rPr>
        <w:t xml:space="preserve">Students login </w:t>
      </w:r>
      <w:r>
        <w:rPr>
          <w:rFonts w:eastAsiaTheme="minorEastAsia"/>
        </w:rPr>
        <w:t xml:space="preserve">site </w:t>
      </w:r>
      <w:r w:rsidRPr="0091132C">
        <w:rPr>
          <w:rFonts w:eastAsiaTheme="minorEastAsia"/>
        </w:rPr>
        <w:t xml:space="preserve">is </w:t>
      </w:r>
      <w:hyperlink r:id="rId14" w:history="1">
        <w:r w:rsidRPr="00902B88">
          <w:rPr>
            <w:rStyle w:val="Hyperlink"/>
            <w:b/>
            <w:sz w:val="24"/>
            <w:szCs w:val="24"/>
          </w:rPr>
          <w:t>https://XXX.C8Sciences.com</w:t>
        </w:r>
      </w:hyperlink>
      <w:r>
        <w:rPr>
          <w:rStyle w:val="Hyperlink"/>
          <w:b/>
          <w:sz w:val="24"/>
          <w:szCs w:val="24"/>
        </w:rPr>
        <w:t xml:space="preserve">. </w:t>
      </w:r>
      <w:r>
        <w:rPr>
          <w:rStyle w:val="Hyperlink"/>
          <w:color w:val="000000" w:themeColor="text1"/>
          <w:sz w:val="24"/>
          <w:szCs w:val="24"/>
          <w:u w:val="none"/>
        </w:rPr>
        <w:t>This should be bookmarked on every computer to facilitate student login.</w:t>
      </w:r>
    </w:p>
    <w:p w14:paraId="7DA3E515" w14:textId="0032839B" w:rsidR="00725AF2" w:rsidRDefault="00725AF2" w:rsidP="00725AF2">
      <w:pPr>
        <w:tabs>
          <w:tab w:val="left" w:pos="1966"/>
        </w:tabs>
        <w:ind w:right="720"/>
      </w:pPr>
    </w:p>
    <w:p w14:paraId="78FB2575" w14:textId="10497E1D" w:rsidR="00725AF2" w:rsidRDefault="00636EA5" w:rsidP="00725AF2">
      <w:pPr>
        <w:ind w:right="720"/>
        <w:rPr>
          <w:rFonts w:eastAsia="Calibri"/>
          <w:webHidden/>
          <w:color w:val="0070C0"/>
          <w:sz w:val="20"/>
          <w:szCs w:val="20"/>
        </w:rPr>
      </w:pPr>
      <w:r w:rsidRPr="00725AF2">
        <w:br w:type="page"/>
      </w:r>
      <w:r w:rsidR="00581A06">
        <w:rPr>
          <w:rFonts w:eastAsia="Calibri"/>
          <w:webHidden/>
          <w:color w:val="0070C0"/>
          <w:sz w:val="20"/>
          <w:szCs w:val="20"/>
        </w:rPr>
        <w:lastRenderedPageBreak/>
        <w:t xml:space="preserve">                                                                         </w:t>
      </w:r>
      <w:r w:rsidR="00FA4EC7">
        <w:rPr>
          <w:rFonts w:eastAsia="Calibri"/>
          <w:webHidden/>
          <w:color w:val="0070C0"/>
          <w:sz w:val="20"/>
          <w:szCs w:val="20"/>
        </w:rPr>
        <w:t xml:space="preserve">                               </w:t>
      </w:r>
      <w:r w:rsidR="00581A06">
        <w:rPr>
          <w:rFonts w:eastAsia="Calibri"/>
          <w:webHidden/>
          <w:color w:val="0070C0"/>
          <w:sz w:val="20"/>
          <w:szCs w:val="20"/>
        </w:rPr>
        <w:t xml:space="preserve">  </w:t>
      </w:r>
      <w:r w:rsidR="00581A06" w:rsidRPr="00581A06">
        <w:rPr>
          <w:rFonts w:eastAsia="Calibri"/>
          <w:webHidden/>
          <w:color w:val="0070C0"/>
          <w:sz w:val="20"/>
          <w:szCs w:val="20"/>
        </w:rPr>
        <w:t xml:space="preserve">                                       </w:t>
      </w:r>
    </w:p>
    <w:p w14:paraId="7812A470" w14:textId="5705A336" w:rsidR="0034321A" w:rsidRDefault="00A35C05" w:rsidP="00772E78">
      <w:pPr>
        <w:pBdr>
          <w:bottom w:val="single" w:sz="4" w:space="4" w:color="4F81BD" w:themeColor="accent1"/>
        </w:pBdr>
        <w:spacing w:before="200" w:after="280"/>
        <w:ind w:right="936"/>
        <w:rPr>
          <w:rFonts w:eastAsia="Times New Roman" w:cs="Times New Roman"/>
        </w:rPr>
      </w:pPr>
      <w:r>
        <w:rPr>
          <w:rFonts w:ascii="Calibri" w:eastAsiaTheme="minorEastAsia" w:hAnsi="Calibri" w:cstheme="minorEastAsia"/>
          <w:b/>
          <w:color w:val="0070C0"/>
          <w:sz w:val="32"/>
          <w:szCs w:val="32"/>
        </w:rPr>
        <w:t>What to Expect</w:t>
      </w:r>
      <w:r w:rsidR="00286029">
        <w:rPr>
          <w:rFonts w:ascii="Calibri" w:eastAsiaTheme="minorEastAsia" w:hAnsi="Calibri" w:cstheme="minorEastAsia"/>
          <w:b/>
          <w:color w:val="0070C0"/>
          <w:sz w:val="32"/>
          <w:szCs w:val="32"/>
        </w:rPr>
        <w:t xml:space="preserve"> and What to Do</w:t>
      </w:r>
    </w:p>
    <w:p w14:paraId="06B8DDDA" w14:textId="5B1B0C35" w:rsidR="00C65EC6" w:rsidRDefault="000214DF" w:rsidP="00E055A0">
      <w:pPr>
        <w:spacing w:line="240" w:lineRule="auto"/>
        <w:ind w:right="630"/>
        <w:contextualSpacing/>
        <w:rPr>
          <w:rFonts w:asciiTheme="minorEastAsia" w:eastAsiaTheme="minorEastAsia" w:hAnsiTheme="minorEastAsia" w:cstheme="minorEastAsia"/>
          <w:b/>
          <w:bCs/>
          <w:color w:val="0070C0"/>
          <w:sz w:val="24"/>
          <w:szCs w:val="24"/>
        </w:rPr>
      </w:pPr>
      <w:r w:rsidRPr="00804A05">
        <w:rPr>
          <w:rFonts w:asciiTheme="minorEastAsia" w:eastAsiaTheme="minorEastAsia" w:hAnsiTheme="minorEastAsia" w:cstheme="minorEastAsia"/>
          <w:b/>
          <w:bCs/>
          <w:color w:val="0070C0"/>
          <w:sz w:val="24"/>
          <w:szCs w:val="24"/>
        </w:rPr>
        <w:t xml:space="preserve">Days 1-6: </w:t>
      </w:r>
      <w:r w:rsidR="00C65EC6" w:rsidRPr="00804A05">
        <w:rPr>
          <w:rFonts w:asciiTheme="minorEastAsia" w:eastAsiaTheme="minorEastAsia" w:hAnsiTheme="minorEastAsia" w:cstheme="minorEastAsia"/>
          <w:b/>
          <w:bCs/>
          <w:color w:val="0070C0"/>
          <w:sz w:val="24"/>
          <w:szCs w:val="24"/>
        </w:rPr>
        <w:t>Getting started and baseline cognitive assessments</w:t>
      </w:r>
    </w:p>
    <w:p w14:paraId="6E2DD5A3" w14:textId="77777777" w:rsidR="001B77B1" w:rsidRPr="00804A05" w:rsidRDefault="001B77B1" w:rsidP="00E055A0">
      <w:pPr>
        <w:spacing w:line="240" w:lineRule="auto"/>
        <w:ind w:right="630"/>
        <w:contextualSpacing/>
        <w:rPr>
          <w:rFonts w:asciiTheme="minorEastAsia" w:eastAsiaTheme="minorEastAsia" w:hAnsiTheme="minorEastAsia" w:cstheme="minorEastAsia"/>
          <w:b/>
          <w:bCs/>
          <w:color w:val="0070C0"/>
          <w:sz w:val="24"/>
          <w:szCs w:val="24"/>
        </w:rPr>
      </w:pPr>
    </w:p>
    <w:p w14:paraId="50C25A31" w14:textId="3E6B824A" w:rsidR="000214DF" w:rsidRDefault="000214DF" w:rsidP="00E055A0">
      <w:pPr>
        <w:spacing w:line="240" w:lineRule="auto"/>
        <w:ind w:right="630"/>
        <w:contextualSpacing/>
        <w:rPr>
          <w:rFonts w:eastAsiaTheme="minorEastAsia" w:cstheme="minorEastAsia"/>
          <w:noProof/>
        </w:rPr>
      </w:pPr>
      <w:r w:rsidRPr="00C86E69">
        <w:rPr>
          <w:rFonts w:eastAsiaTheme="minorEastAsia" w:cstheme="minorEastAsia"/>
        </w:rPr>
        <w:t xml:space="preserve">The first two days the students log </w:t>
      </w:r>
      <w:r w:rsidRPr="006A6C7F">
        <w:rPr>
          <w:rFonts w:eastAsiaTheme="minorEastAsia" w:cstheme="minorEastAsia"/>
          <w:noProof/>
        </w:rPr>
        <w:t>into ACTIVATE</w:t>
      </w:r>
      <w:r w:rsidRPr="00C86E69">
        <w:rPr>
          <w:rFonts w:eastAsiaTheme="minorEastAsia" w:cstheme="minorEastAsia"/>
        </w:rPr>
        <w:t xml:space="preserve"> </w:t>
      </w:r>
      <w:r>
        <w:rPr>
          <w:rFonts w:eastAsiaTheme="minorEastAsia" w:cstheme="minorEastAsia"/>
        </w:rPr>
        <w:t xml:space="preserve">are the time everyone gets used to the login process and to the program in general. </w:t>
      </w:r>
      <w:r w:rsidRPr="00C86E69">
        <w:rPr>
          <w:rFonts w:eastAsiaTheme="minorEastAsia" w:cstheme="minorEastAsia"/>
        </w:rPr>
        <w:t>On the 3</w:t>
      </w:r>
      <w:r w:rsidRPr="00C86E69">
        <w:rPr>
          <w:rFonts w:eastAsiaTheme="minorEastAsia" w:cstheme="minorEastAsia"/>
          <w:vertAlign w:val="superscript"/>
        </w:rPr>
        <w:t>rd</w:t>
      </w:r>
      <w:r>
        <w:rPr>
          <w:rFonts w:eastAsiaTheme="minorEastAsia" w:cstheme="minorEastAsia"/>
        </w:rPr>
        <w:t xml:space="preserve"> and</w:t>
      </w:r>
      <w:r w:rsidRPr="00C86E69">
        <w:rPr>
          <w:rFonts w:eastAsiaTheme="minorEastAsia" w:cstheme="minorEastAsia"/>
        </w:rPr>
        <w:t xml:space="preserve"> 4</w:t>
      </w:r>
      <w:r w:rsidRPr="00C86E69">
        <w:rPr>
          <w:rFonts w:eastAsiaTheme="minorEastAsia" w:cstheme="minorEastAsia"/>
          <w:vertAlign w:val="superscript"/>
        </w:rPr>
        <w:t>th</w:t>
      </w:r>
      <w:r>
        <w:rPr>
          <w:rFonts w:eastAsiaTheme="minorEastAsia" w:cstheme="minorEastAsia"/>
        </w:rPr>
        <w:t xml:space="preserve"> days,</w:t>
      </w:r>
      <w:r w:rsidRPr="00C86E69">
        <w:rPr>
          <w:rFonts w:eastAsiaTheme="minorEastAsia" w:cstheme="minorEastAsia"/>
        </w:rPr>
        <w:t xml:space="preserve"> students will be </w:t>
      </w:r>
      <w:r>
        <w:rPr>
          <w:rFonts w:eastAsiaTheme="minorEastAsia" w:cstheme="minorEastAsia"/>
        </w:rPr>
        <w:t xml:space="preserve">given two cognitive assessment tests </w:t>
      </w:r>
      <w:r w:rsidRPr="00C86E69">
        <w:rPr>
          <w:rFonts w:eastAsiaTheme="minorEastAsia" w:cstheme="minorEastAsia"/>
        </w:rPr>
        <w:t xml:space="preserve">at the start of their sessions. </w:t>
      </w:r>
      <w:r>
        <w:rPr>
          <w:rFonts w:eastAsiaTheme="minorEastAsia" w:cstheme="minorEastAsia"/>
        </w:rPr>
        <w:t xml:space="preserve">After </w:t>
      </w:r>
      <w:r w:rsidRPr="00C86E69">
        <w:rPr>
          <w:rFonts w:eastAsiaTheme="minorEastAsia" w:cstheme="minorEastAsia"/>
        </w:rPr>
        <w:t>the test</w:t>
      </w:r>
      <w:r>
        <w:rPr>
          <w:rFonts w:eastAsiaTheme="minorEastAsia" w:cstheme="minorEastAsia"/>
        </w:rPr>
        <w:t>s are</w:t>
      </w:r>
      <w:r w:rsidRPr="00C86E69">
        <w:rPr>
          <w:rFonts w:eastAsiaTheme="minorEastAsia" w:cstheme="minorEastAsia"/>
        </w:rPr>
        <w:t xml:space="preserve"> complete</w:t>
      </w:r>
      <w:r>
        <w:rPr>
          <w:rFonts w:eastAsiaTheme="minorEastAsia" w:cstheme="minorEastAsia"/>
        </w:rPr>
        <w:t>d</w:t>
      </w:r>
      <w:r w:rsidRPr="00C86E69">
        <w:rPr>
          <w:rFonts w:eastAsiaTheme="minorEastAsia" w:cstheme="minorEastAsia"/>
        </w:rPr>
        <w:t xml:space="preserve">, the student will </w:t>
      </w:r>
      <w:r>
        <w:rPr>
          <w:rFonts w:eastAsiaTheme="minorEastAsia" w:cstheme="minorEastAsia"/>
        </w:rPr>
        <w:t xml:space="preserve">be able to play a computer training game to </w:t>
      </w:r>
      <w:r w:rsidRPr="00C86E69">
        <w:rPr>
          <w:rFonts w:eastAsiaTheme="minorEastAsia" w:cstheme="minorEastAsia"/>
        </w:rPr>
        <w:t xml:space="preserve">complete </w:t>
      </w:r>
      <w:r>
        <w:rPr>
          <w:rFonts w:eastAsiaTheme="minorEastAsia" w:cstheme="minorEastAsia"/>
        </w:rPr>
        <w:t xml:space="preserve">the </w:t>
      </w:r>
      <w:r w:rsidRPr="00C86E69">
        <w:rPr>
          <w:rFonts w:eastAsiaTheme="minorEastAsia" w:cstheme="minorEastAsia"/>
        </w:rPr>
        <w:t xml:space="preserve">session. </w:t>
      </w:r>
      <w:r>
        <w:rPr>
          <w:rFonts w:eastAsiaTheme="minorEastAsia" w:cstheme="minorEastAsia"/>
        </w:rPr>
        <w:t xml:space="preserve">Days 5 and 6 are test make-up days for students who were absent on either of the test days. If a student took a test on days 3 or 4 but our automatic scoring indicated that the test was invalid because the student appeared not to understand the test or not to be attending to the test, the test will also be repeated on day 5 or 6. </w:t>
      </w:r>
      <w:r w:rsidR="003F02B7">
        <w:rPr>
          <w:rFonts w:eastAsiaTheme="minorEastAsia" w:cstheme="minorEastAsia"/>
        </w:rPr>
        <w:t xml:space="preserve">You can login to your teacher portal to see which children are taking tests on the make-up days. </w:t>
      </w:r>
      <w:r w:rsidR="00C61E51">
        <w:rPr>
          <w:rFonts w:eastAsiaTheme="minorEastAsia" w:cstheme="minorEastAsia"/>
          <w:noProof/>
        </w:rPr>
        <w:t xml:space="preserve">The tests will be repeated </w:t>
      </w:r>
      <w:r w:rsidR="004F10C2">
        <w:rPr>
          <w:rFonts w:eastAsiaTheme="minorEastAsia" w:cstheme="minorEastAsia"/>
          <w:noProof/>
        </w:rPr>
        <w:t xml:space="preserve">18 weeks after your students finish </w:t>
      </w:r>
      <w:r w:rsidR="00C65EC6">
        <w:rPr>
          <w:rFonts w:eastAsiaTheme="minorEastAsia" w:cstheme="minorEastAsia"/>
          <w:noProof/>
        </w:rPr>
        <w:t>the first tests</w:t>
      </w:r>
      <w:r w:rsidR="004F10C2">
        <w:rPr>
          <w:rFonts w:eastAsiaTheme="minorEastAsia" w:cstheme="minorEastAsia"/>
          <w:noProof/>
        </w:rPr>
        <w:t>, so that they can be reassessed after 10-12 hours of Activate training</w:t>
      </w:r>
      <w:r>
        <w:rPr>
          <w:rFonts w:eastAsiaTheme="minorEastAsia" w:cstheme="minorEastAsia"/>
          <w:noProof/>
        </w:rPr>
        <w:t>.</w:t>
      </w:r>
      <w:r w:rsidR="004F10C2">
        <w:rPr>
          <w:rFonts w:eastAsiaTheme="minorEastAsia" w:cstheme="minorEastAsia"/>
          <w:noProof/>
        </w:rPr>
        <w:t xml:space="preserve"> You can see </w:t>
      </w:r>
      <w:r w:rsidR="00C65EC6">
        <w:rPr>
          <w:rFonts w:eastAsiaTheme="minorEastAsia" w:cstheme="minorEastAsia"/>
          <w:noProof/>
        </w:rPr>
        <w:t>descriptions of the</w:t>
      </w:r>
      <w:r w:rsidR="004F10C2">
        <w:rPr>
          <w:rFonts w:eastAsiaTheme="minorEastAsia" w:cstheme="minorEastAsia"/>
          <w:noProof/>
        </w:rPr>
        <w:t xml:space="preserve"> tests</w:t>
      </w:r>
      <w:r w:rsidR="00C65EC6">
        <w:rPr>
          <w:rFonts w:eastAsiaTheme="minorEastAsia" w:cstheme="minorEastAsia"/>
          <w:noProof/>
        </w:rPr>
        <w:t xml:space="preserve"> below.  ***Please create a testing-like classroom environment on assessment days.***</w:t>
      </w:r>
    </w:p>
    <w:p w14:paraId="37B03A93" w14:textId="77777777" w:rsidR="00C65EC6" w:rsidRDefault="00C65EC6" w:rsidP="00E055A0">
      <w:pPr>
        <w:spacing w:line="240" w:lineRule="auto"/>
        <w:ind w:right="630"/>
        <w:contextualSpacing/>
        <w:rPr>
          <w:rFonts w:eastAsiaTheme="minorEastAsia" w:cstheme="minorEastAsia"/>
          <w:noProof/>
        </w:rPr>
      </w:pPr>
    </w:p>
    <w:p w14:paraId="7EC3F3C3" w14:textId="77777777" w:rsidR="00C65EC6" w:rsidRDefault="00C65EC6" w:rsidP="00E055A0">
      <w:pPr>
        <w:spacing w:line="240" w:lineRule="auto"/>
        <w:ind w:right="630"/>
        <w:contextualSpacing/>
        <w:rPr>
          <w:rFonts w:asciiTheme="minorEastAsia" w:eastAsiaTheme="minorEastAsia" w:hAnsiTheme="minorEastAsia" w:cstheme="minorEastAsia"/>
          <w:b/>
          <w:bCs/>
          <w:color w:val="0070C0"/>
        </w:rPr>
      </w:pPr>
    </w:p>
    <w:p w14:paraId="79EEC839" w14:textId="6CC962C8" w:rsidR="003F030B" w:rsidRDefault="0008245A" w:rsidP="00E055A0">
      <w:pPr>
        <w:spacing w:line="240" w:lineRule="auto"/>
        <w:ind w:right="630"/>
        <w:contextualSpacing/>
        <w:rPr>
          <w:rFonts w:asciiTheme="minorEastAsia" w:eastAsiaTheme="minorEastAsia" w:hAnsiTheme="minorEastAsia" w:cstheme="minorEastAsia"/>
          <w:b/>
          <w:bCs/>
          <w:color w:val="0070C0"/>
          <w:sz w:val="24"/>
          <w:szCs w:val="24"/>
        </w:rPr>
      </w:pPr>
      <w:r w:rsidRPr="00804A05">
        <w:rPr>
          <w:rFonts w:asciiTheme="minorEastAsia" w:eastAsiaTheme="minorEastAsia" w:hAnsiTheme="minorEastAsia" w:cstheme="minorEastAsia"/>
          <w:b/>
          <w:bCs/>
          <w:color w:val="0070C0"/>
          <w:sz w:val="24"/>
          <w:szCs w:val="24"/>
        </w:rPr>
        <w:t xml:space="preserve">Weeks 3 to 20: </w:t>
      </w:r>
      <w:r w:rsidRPr="00804A05">
        <w:rPr>
          <w:rFonts w:asciiTheme="minorEastAsia" w:eastAsiaTheme="minorEastAsia" w:hAnsiTheme="minorEastAsia" w:cstheme="minorEastAsia"/>
          <w:b/>
          <w:bCs/>
          <w:color w:val="0070C0"/>
          <w:sz w:val="24"/>
          <w:szCs w:val="24"/>
          <w:u w:val="single"/>
        </w:rPr>
        <w:t xml:space="preserve">Schedule, Motivate and Coach </w:t>
      </w:r>
      <w:r w:rsidR="003F030B" w:rsidRPr="00804A05">
        <w:rPr>
          <w:rFonts w:asciiTheme="minorEastAsia" w:eastAsiaTheme="minorEastAsia" w:hAnsiTheme="minorEastAsia" w:cstheme="minorEastAsia"/>
          <w:b/>
          <w:bCs/>
          <w:color w:val="0070C0"/>
          <w:sz w:val="24"/>
          <w:szCs w:val="24"/>
        </w:rPr>
        <w:t>–</w:t>
      </w:r>
      <w:r w:rsidRPr="00804A05">
        <w:rPr>
          <w:rFonts w:asciiTheme="minorEastAsia" w:eastAsiaTheme="minorEastAsia" w:hAnsiTheme="minorEastAsia" w:cstheme="minorEastAsia"/>
          <w:b/>
          <w:bCs/>
          <w:color w:val="0070C0"/>
          <w:sz w:val="24"/>
          <w:szCs w:val="24"/>
        </w:rPr>
        <w:t xml:space="preserve"> </w:t>
      </w:r>
      <w:r w:rsidR="003F030B" w:rsidRPr="00804A05">
        <w:rPr>
          <w:rFonts w:asciiTheme="minorEastAsia" w:eastAsiaTheme="minorEastAsia" w:hAnsiTheme="minorEastAsia" w:cstheme="minorEastAsia"/>
          <w:b/>
          <w:bCs/>
          <w:color w:val="0070C0"/>
          <w:sz w:val="24"/>
          <w:szCs w:val="24"/>
        </w:rPr>
        <w:t>Teacher + ACTIVATE = Personal Trainer</w:t>
      </w:r>
    </w:p>
    <w:p w14:paraId="6F69C3A0" w14:textId="77777777" w:rsidR="001B77B1" w:rsidRPr="00804A05" w:rsidRDefault="001B77B1" w:rsidP="00E055A0">
      <w:pPr>
        <w:spacing w:line="240" w:lineRule="auto"/>
        <w:ind w:right="630"/>
        <w:contextualSpacing/>
        <w:rPr>
          <w:rFonts w:asciiTheme="minorEastAsia" w:eastAsiaTheme="minorEastAsia" w:hAnsiTheme="minorEastAsia" w:cstheme="minorEastAsia"/>
          <w:b/>
          <w:bCs/>
          <w:color w:val="0070C0"/>
          <w:sz w:val="24"/>
          <w:szCs w:val="24"/>
        </w:rPr>
      </w:pPr>
    </w:p>
    <w:p w14:paraId="4859A295" w14:textId="0F76DD8B" w:rsidR="0008245A" w:rsidRDefault="003F030B" w:rsidP="00E055A0">
      <w:pPr>
        <w:spacing w:line="240" w:lineRule="auto"/>
        <w:ind w:right="630"/>
        <w:contextualSpacing/>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b/>
          <w:bCs/>
          <w:color w:val="0070C0"/>
        </w:rPr>
        <w:t xml:space="preserve">ACTIVATE </w:t>
      </w:r>
      <w:r w:rsidRPr="003F030B">
        <w:rPr>
          <w:rFonts w:asciiTheme="minorEastAsia" w:eastAsiaTheme="minorEastAsia" w:hAnsiTheme="minorEastAsia" w:cstheme="minorEastAsia"/>
          <w:bCs/>
          <w:color w:val="000000" w:themeColor="text1"/>
        </w:rPr>
        <w:t>automatically</w:t>
      </w:r>
      <w:r>
        <w:rPr>
          <w:rFonts w:asciiTheme="minorEastAsia" w:eastAsiaTheme="minorEastAsia" w:hAnsiTheme="minorEastAsia" w:cstheme="minorEastAsia"/>
          <w:bCs/>
          <w:color w:val="000000" w:themeColor="text1"/>
        </w:rPr>
        <w:t xml:space="preserve"> adjusts difficulty individually for every student to create their own training program.</w:t>
      </w:r>
    </w:p>
    <w:p w14:paraId="7F4B8694" w14:textId="6472C2C0" w:rsidR="003F030B" w:rsidRDefault="003F030B" w:rsidP="00E055A0">
      <w:pPr>
        <w:spacing w:line="240" w:lineRule="auto"/>
        <w:ind w:right="630"/>
        <w:contextualSpacing/>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b/>
          <w:bCs/>
          <w:color w:val="0070C0"/>
        </w:rPr>
        <w:t xml:space="preserve">You Schedule </w:t>
      </w:r>
      <w:r w:rsidRPr="003F030B">
        <w:rPr>
          <w:rFonts w:asciiTheme="minorEastAsia" w:eastAsiaTheme="minorEastAsia" w:hAnsiTheme="minorEastAsia" w:cstheme="minorEastAsia"/>
          <w:bCs/>
          <w:color w:val="000000" w:themeColor="text1"/>
        </w:rPr>
        <w:t>three Activate</w:t>
      </w:r>
      <w:r>
        <w:rPr>
          <w:rFonts w:asciiTheme="minorEastAsia" w:eastAsiaTheme="minorEastAsia" w:hAnsiTheme="minorEastAsia" w:cstheme="minorEastAsia"/>
          <w:bCs/>
          <w:color w:val="000000" w:themeColor="text1"/>
        </w:rPr>
        <w:t xml:space="preserve"> sessions per week and use 5n45 during the day. You can’t get stronger unless you go to the gym regularly!</w:t>
      </w:r>
    </w:p>
    <w:p w14:paraId="21A638C3" w14:textId="58F8F8FA" w:rsidR="003F030B" w:rsidRDefault="003F030B" w:rsidP="00E055A0">
      <w:pPr>
        <w:spacing w:line="240" w:lineRule="auto"/>
        <w:ind w:right="630"/>
        <w:contextualSpacing/>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b/>
          <w:bCs/>
          <w:color w:val="0070C0"/>
        </w:rPr>
        <w:t xml:space="preserve">You Motivate </w:t>
      </w:r>
      <w:r>
        <w:rPr>
          <w:rFonts w:asciiTheme="minorEastAsia" w:eastAsiaTheme="minorEastAsia" w:hAnsiTheme="minorEastAsia" w:cstheme="minorEastAsia"/>
          <w:bCs/>
          <w:color w:val="000000" w:themeColor="text1"/>
        </w:rPr>
        <w:t>your students as a class and individually. We all need a little encouragement to keep up our visits to the gym!</w:t>
      </w:r>
    </w:p>
    <w:p w14:paraId="49E107E7" w14:textId="744004D0" w:rsidR="003F030B" w:rsidRPr="003F030B" w:rsidRDefault="003F030B" w:rsidP="00E055A0">
      <w:pPr>
        <w:spacing w:line="240" w:lineRule="auto"/>
        <w:ind w:right="630"/>
        <w:contextualSpacing/>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b/>
          <w:bCs/>
          <w:color w:val="0070C0"/>
        </w:rPr>
        <w:t xml:space="preserve">You Coach </w:t>
      </w:r>
      <w:r>
        <w:rPr>
          <w:rFonts w:asciiTheme="minorEastAsia" w:eastAsiaTheme="minorEastAsia" w:hAnsiTheme="minorEastAsia" w:cstheme="minorEastAsia"/>
          <w:bCs/>
          <w:color w:val="000000" w:themeColor="text1"/>
        </w:rPr>
        <w:t xml:space="preserve">students who need some assistance. </w:t>
      </w:r>
      <w:r w:rsidR="00286029">
        <w:rPr>
          <w:rFonts w:asciiTheme="minorEastAsia" w:eastAsiaTheme="minorEastAsia" w:hAnsiTheme="minorEastAsia" w:cstheme="minorEastAsia"/>
          <w:bCs/>
          <w:color w:val="000000" w:themeColor="text1"/>
        </w:rPr>
        <w:t xml:space="preserve">You can easily identify which students need help with on click on your teacher portal and or simply by walking around the classroom, glancing at the computer </w:t>
      </w:r>
      <w:proofErr w:type="gramStart"/>
      <w:r w:rsidR="00286029">
        <w:rPr>
          <w:rFonts w:asciiTheme="minorEastAsia" w:eastAsiaTheme="minorEastAsia" w:hAnsiTheme="minorEastAsia" w:cstheme="minorEastAsia"/>
          <w:bCs/>
          <w:color w:val="000000" w:themeColor="text1"/>
        </w:rPr>
        <w:t>screens  and</w:t>
      </w:r>
      <w:proofErr w:type="gramEnd"/>
      <w:r w:rsidR="00286029">
        <w:rPr>
          <w:rFonts w:asciiTheme="minorEastAsia" w:eastAsiaTheme="minorEastAsia" w:hAnsiTheme="minorEastAsia" w:cstheme="minorEastAsia"/>
          <w:bCs/>
          <w:color w:val="000000" w:themeColor="text1"/>
        </w:rPr>
        <w:t xml:space="preserve"> seeing which children are on lower game levels than their classmates.</w:t>
      </w:r>
    </w:p>
    <w:p w14:paraId="09006280" w14:textId="77777777" w:rsidR="0008245A" w:rsidRDefault="0008245A" w:rsidP="00E055A0">
      <w:pPr>
        <w:spacing w:line="240" w:lineRule="auto"/>
        <w:ind w:right="630"/>
        <w:contextualSpacing/>
        <w:rPr>
          <w:rFonts w:asciiTheme="minorEastAsia" w:eastAsiaTheme="minorEastAsia" w:hAnsiTheme="minorEastAsia" w:cstheme="minorEastAsia"/>
          <w:b/>
          <w:bCs/>
          <w:color w:val="0070C0"/>
        </w:rPr>
      </w:pPr>
    </w:p>
    <w:p w14:paraId="6ECF8CFB" w14:textId="77777777" w:rsidR="0008245A" w:rsidRDefault="0008245A" w:rsidP="00E055A0">
      <w:pPr>
        <w:spacing w:line="240" w:lineRule="auto"/>
        <w:ind w:right="630"/>
        <w:contextualSpacing/>
        <w:rPr>
          <w:rFonts w:asciiTheme="minorEastAsia" w:eastAsiaTheme="minorEastAsia" w:hAnsiTheme="minorEastAsia" w:cstheme="minorEastAsia"/>
          <w:b/>
          <w:bCs/>
          <w:color w:val="0070C0"/>
        </w:rPr>
      </w:pPr>
    </w:p>
    <w:p w14:paraId="2B607A23" w14:textId="77777777" w:rsidR="0008245A" w:rsidRDefault="0008245A" w:rsidP="00E055A0">
      <w:pPr>
        <w:spacing w:line="240" w:lineRule="auto"/>
        <w:ind w:right="630"/>
        <w:contextualSpacing/>
        <w:rPr>
          <w:rFonts w:asciiTheme="minorEastAsia" w:eastAsiaTheme="minorEastAsia" w:hAnsiTheme="minorEastAsia" w:cstheme="minorEastAsia"/>
          <w:b/>
          <w:bCs/>
          <w:color w:val="0070C0"/>
        </w:rPr>
      </w:pPr>
    </w:p>
    <w:p w14:paraId="288AF03E" w14:textId="4B92B93B" w:rsidR="00772E78" w:rsidRPr="009572F6" w:rsidRDefault="00392821" w:rsidP="00E055A0">
      <w:pPr>
        <w:spacing w:line="240" w:lineRule="auto"/>
        <w:ind w:right="630"/>
        <w:contextualSpacing/>
        <w:rPr>
          <w:rFonts w:asciiTheme="minorEastAsia" w:eastAsiaTheme="minorEastAsia" w:hAnsiTheme="minorEastAsia" w:cstheme="minorEastAsia"/>
          <w:color w:val="000000" w:themeColor="text1"/>
        </w:rPr>
      </w:pPr>
      <w:r w:rsidRPr="00804A05">
        <w:rPr>
          <w:rFonts w:asciiTheme="minorEastAsia" w:eastAsiaTheme="minorEastAsia" w:hAnsiTheme="minorEastAsia" w:cstheme="minorEastAsia"/>
          <w:b/>
          <w:bCs/>
          <w:color w:val="0070C0"/>
          <w:sz w:val="24"/>
          <w:szCs w:val="24"/>
        </w:rPr>
        <w:t xml:space="preserve">Play (and Know) the Games Your Students Will Play: </w:t>
      </w:r>
      <w:r w:rsidR="00804A05" w:rsidRPr="009572F6">
        <w:rPr>
          <w:rFonts w:asciiTheme="minorEastAsia" w:eastAsiaTheme="minorEastAsia" w:hAnsiTheme="minorEastAsia" w:cstheme="minorEastAsia"/>
          <w:bCs/>
          <w:color w:val="000000" w:themeColor="text1"/>
        </w:rPr>
        <w:t>If you want to see become familiar with the cognitive training games your students will be doing, you can try them at our demo site.</w:t>
      </w:r>
      <w:r w:rsidR="00BC1BE8" w:rsidRPr="009572F6">
        <w:rPr>
          <w:rFonts w:asciiTheme="minorEastAsia" w:eastAsiaTheme="minorEastAsia" w:hAnsiTheme="minorEastAsia" w:cstheme="minorEastAsia"/>
          <w:bCs/>
          <w:color w:val="000000" w:themeColor="text1"/>
        </w:rPr>
        <w:t xml:space="preserve"> Here is how you do it:</w:t>
      </w:r>
    </w:p>
    <w:p w14:paraId="62849E7C" w14:textId="5F650668" w:rsidR="00D15793" w:rsidRPr="006A6C7F" w:rsidRDefault="00B33FAA" w:rsidP="00814584">
      <w:pPr>
        <w:pStyle w:val="ListParagraph"/>
        <w:numPr>
          <w:ilvl w:val="0"/>
          <w:numId w:val="11"/>
        </w:numPr>
        <w:ind w:left="1080"/>
        <w:rPr>
          <w:rFonts w:eastAsiaTheme="minorEastAsia"/>
          <w:b/>
        </w:rPr>
      </w:pPr>
      <w:r>
        <w:rPr>
          <w:noProof/>
        </w:rPr>
        <w:t>L</w:t>
      </w:r>
      <w:r w:rsidR="7F60F7C6" w:rsidRPr="00B33FAA">
        <w:rPr>
          <w:rFonts w:eastAsiaTheme="minorEastAsia"/>
          <w:noProof/>
        </w:rPr>
        <w:t>og</w:t>
      </w:r>
      <w:r w:rsidR="7F60F7C6" w:rsidRPr="7F60F7C6">
        <w:rPr>
          <w:rFonts w:eastAsiaTheme="minorEastAsia"/>
        </w:rPr>
        <w:t xml:space="preserve"> into the Teacher Portal </w:t>
      </w:r>
      <w:r w:rsidR="006A6C7F">
        <w:rPr>
          <w:rFonts w:eastAsiaTheme="minorEastAsia"/>
        </w:rPr>
        <w:t xml:space="preserve">– </w:t>
      </w:r>
      <w:hyperlink r:id="rId15" w:history="1">
        <w:r w:rsidR="006A6C7F" w:rsidRPr="006A6C7F">
          <w:rPr>
            <w:rStyle w:val="Hyperlink"/>
            <w:rFonts w:eastAsiaTheme="minorEastAsia"/>
          </w:rPr>
          <w:t>Portal.C8Sciences.com</w:t>
        </w:r>
      </w:hyperlink>
      <w:r w:rsidR="006A6C7F">
        <w:rPr>
          <w:rFonts w:eastAsiaTheme="minorEastAsia"/>
        </w:rPr>
        <w:t xml:space="preserve"> –</w:t>
      </w:r>
    </w:p>
    <w:p w14:paraId="6370415A" w14:textId="54396706" w:rsidR="006A6C7F" w:rsidRPr="00C26470" w:rsidRDefault="006A6C7F" w:rsidP="006A6C7F">
      <w:pPr>
        <w:pStyle w:val="ListParagraph"/>
        <w:ind w:left="1080"/>
        <w:rPr>
          <w:rFonts w:eastAsiaTheme="minorEastAsia"/>
          <w:b/>
        </w:rPr>
      </w:pPr>
      <w:r>
        <w:rPr>
          <w:noProof/>
        </w:rPr>
        <w:drawing>
          <wp:anchor distT="0" distB="0" distL="114300" distR="114300" simplePos="0" relativeHeight="252025856" behindDoc="0" locked="0" layoutInCell="1" allowOverlap="1" wp14:anchorId="023DA87E" wp14:editId="67064AC9">
            <wp:simplePos x="0" y="0"/>
            <wp:positionH relativeFrom="column">
              <wp:posOffset>1988820</wp:posOffset>
            </wp:positionH>
            <wp:positionV relativeFrom="paragraph">
              <wp:posOffset>74295</wp:posOffset>
            </wp:positionV>
            <wp:extent cx="344805" cy="38481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4805" cy="384810"/>
                    </a:xfrm>
                    <a:prstGeom prst="rect">
                      <a:avLst/>
                    </a:prstGeom>
                  </pic:spPr>
                </pic:pic>
              </a:graphicData>
            </a:graphic>
            <wp14:sizeRelH relativeFrom="margin">
              <wp14:pctWidth>0</wp14:pctWidth>
            </wp14:sizeRelH>
            <wp14:sizeRelV relativeFrom="margin">
              <wp14:pctHeight>0</wp14:pctHeight>
            </wp14:sizeRelV>
          </wp:anchor>
        </w:drawing>
      </w:r>
    </w:p>
    <w:p w14:paraId="58F2B81B" w14:textId="2F3DBEEA" w:rsidR="0070227C" w:rsidRDefault="006A6C7F" w:rsidP="00772E78">
      <w:pPr>
        <w:pStyle w:val="ListParagraph"/>
        <w:numPr>
          <w:ilvl w:val="0"/>
          <w:numId w:val="11"/>
        </w:numPr>
        <w:ind w:left="1080"/>
        <w:rPr>
          <w:noProof/>
        </w:rPr>
      </w:pPr>
      <w:r w:rsidRPr="00772E78">
        <w:rPr>
          <w:rFonts w:eastAsiaTheme="minorEastAsia"/>
          <w:noProof/>
        </w:rPr>
        <w:t>Select Help Center</w:t>
      </w:r>
      <w:r w:rsidR="00B33FAA" w:rsidRPr="00772E78">
        <w:rPr>
          <w:rFonts w:eastAsiaTheme="minorEastAsia"/>
          <w:noProof/>
        </w:rPr>
        <w:t xml:space="preserve"> </w:t>
      </w:r>
      <w:r w:rsidR="00847D70" w:rsidRPr="00772E78">
        <w:rPr>
          <w:rFonts w:eastAsiaTheme="minorEastAsia"/>
        </w:rPr>
        <w:t xml:space="preserve">- </w:t>
      </w:r>
    </w:p>
    <w:p w14:paraId="776FEFD6" w14:textId="3D056851" w:rsidR="006A6C7F" w:rsidRDefault="006A6C7F" w:rsidP="0070227C">
      <w:pPr>
        <w:pStyle w:val="ListParagraph"/>
        <w:ind w:left="1080"/>
        <w:rPr>
          <w:rFonts w:eastAsiaTheme="minorEastAsia"/>
        </w:rPr>
      </w:pPr>
    </w:p>
    <w:p w14:paraId="3D6577FB" w14:textId="4273FD3A" w:rsidR="00D15793" w:rsidRPr="0070227C" w:rsidRDefault="006A6C7F" w:rsidP="00814584">
      <w:pPr>
        <w:pStyle w:val="ListParagraph"/>
        <w:numPr>
          <w:ilvl w:val="0"/>
          <w:numId w:val="11"/>
        </w:numPr>
        <w:ind w:left="1080"/>
        <w:rPr>
          <w:rFonts w:eastAsiaTheme="minorEastAsia"/>
        </w:rPr>
      </w:pPr>
      <w:r w:rsidRPr="006A6C7F">
        <w:rPr>
          <w:noProof/>
        </w:rPr>
        <w:drawing>
          <wp:anchor distT="0" distB="0" distL="114300" distR="114300" simplePos="0" relativeHeight="252026880" behindDoc="0" locked="0" layoutInCell="1" allowOverlap="1" wp14:anchorId="32EC57D3" wp14:editId="004B40ED">
            <wp:simplePos x="0" y="0"/>
            <wp:positionH relativeFrom="column">
              <wp:posOffset>1851660</wp:posOffset>
            </wp:positionH>
            <wp:positionV relativeFrom="paragraph">
              <wp:posOffset>3810</wp:posOffset>
            </wp:positionV>
            <wp:extent cx="1165860" cy="258445"/>
            <wp:effectExtent l="0" t="0" r="0" b="825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165860" cy="258445"/>
                    </a:xfrm>
                    <a:prstGeom prst="rect">
                      <a:avLst/>
                    </a:prstGeom>
                  </pic:spPr>
                </pic:pic>
              </a:graphicData>
            </a:graphic>
            <wp14:sizeRelH relativeFrom="margin">
              <wp14:pctWidth>0</wp14:pctWidth>
            </wp14:sizeRelH>
            <wp14:sizeRelV relativeFrom="margin">
              <wp14:pctHeight>0</wp14:pctHeight>
            </wp14:sizeRelV>
          </wp:anchor>
        </w:drawing>
      </w:r>
      <w:r w:rsidR="005E13AA">
        <w:rPr>
          <w:rFonts w:eastAsiaTheme="minorEastAsia"/>
          <w:bCs/>
          <w:iCs/>
          <w:noProof/>
        </w:rPr>
        <w:t>Select Demo Site  where you will find login instructions.</w:t>
      </w:r>
    </w:p>
    <w:p w14:paraId="2721A355" w14:textId="660F0840" w:rsidR="00A77DD3" w:rsidRDefault="006A6C7F" w:rsidP="00E055A0">
      <w:pPr>
        <w:spacing w:line="240" w:lineRule="auto"/>
        <w:rPr>
          <w:rFonts w:eastAsiaTheme="minorEastAsia"/>
        </w:rPr>
      </w:pPr>
      <w:r>
        <w:rPr>
          <w:rFonts w:eastAsiaTheme="minorEastAsia"/>
        </w:rPr>
        <w:t xml:space="preserve">The </w:t>
      </w:r>
      <w:r w:rsidR="001B77B1">
        <w:rPr>
          <w:rFonts w:eastAsiaTheme="minorEastAsia"/>
        </w:rPr>
        <w:t>drop-</w:t>
      </w:r>
      <w:r w:rsidR="00392821">
        <w:rPr>
          <w:rFonts w:eastAsiaTheme="minorEastAsia"/>
        </w:rPr>
        <w:t xml:space="preserve">down menus in the upper left allow you to move from game to game, and jump from level to level in each game (Please note that you can only move when a game is playing not when it is paused). The </w:t>
      </w:r>
      <w:r>
        <w:rPr>
          <w:rFonts w:eastAsiaTheme="minorEastAsia"/>
        </w:rPr>
        <w:t>Demo Site</w:t>
      </w:r>
      <w:r w:rsidR="7F60F7C6" w:rsidRPr="7F60F7C6">
        <w:rPr>
          <w:rFonts w:eastAsiaTheme="minorEastAsia"/>
        </w:rPr>
        <w:t xml:space="preserve"> can also be used to introduce the computer exercises as whole group instruction to get an understanding how </w:t>
      </w:r>
      <w:r>
        <w:rPr>
          <w:rFonts w:eastAsiaTheme="minorEastAsia"/>
        </w:rPr>
        <w:t>the games play</w:t>
      </w:r>
      <w:r w:rsidR="7F60F7C6" w:rsidRPr="7F60F7C6">
        <w:rPr>
          <w:rFonts w:eastAsiaTheme="minorEastAsia"/>
        </w:rPr>
        <w:t xml:space="preserve">. </w:t>
      </w:r>
      <w:r w:rsidR="00B33FAA">
        <w:rPr>
          <w:rFonts w:eastAsiaTheme="minorEastAsia"/>
          <w:noProof/>
        </w:rPr>
        <w:t xml:space="preserve">Using the Demo Site is </w:t>
      </w:r>
      <w:r w:rsidR="7F60F7C6" w:rsidRPr="7F60F7C6">
        <w:rPr>
          <w:rFonts w:eastAsiaTheme="minorEastAsia"/>
        </w:rPr>
        <w:t>especially helpful for young learners. (</w:t>
      </w:r>
      <w:r w:rsidR="7F60F7C6" w:rsidRPr="7F60F7C6">
        <w:rPr>
          <w:rFonts w:eastAsiaTheme="minorEastAsia"/>
          <w:b/>
          <w:bCs/>
        </w:rPr>
        <w:t>Note:</w:t>
      </w:r>
      <w:r w:rsidR="7F60F7C6" w:rsidRPr="7F60F7C6">
        <w:rPr>
          <w:rFonts w:eastAsiaTheme="minorEastAsia"/>
        </w:rPr>
        <w:t xml:space="preserve"> The Demonstration Site does not collect data, so students should not exercise on this site regularly.) </w:t>
      </w:r>
    </w:p>
    <w:p w14:paraId="1CE0FD99" w14:textId="77777777" w:rsidR="009572F6" w:rsidRDefault="009572F6" w:rsidP="00E055A0">
      <w:pPr>
        <w:spacing w:line="240" w:lineRule="auto"/>
        <w:rPr>
          <w:rFonts w:eastAsiaTheme="minorEastAsia"/>
        </w:rPr>
      </w:pPr>
    </w:p>
    <w:p w14:paraId="4313B6FD" w14:textId="77777777" w:rsidR="009572F6" w:rsidRDefault="009572F6" w:rsidP="00E055A0">
      <w:pPr>
        <w:spacing w:line="240" w:lineRule="auto"/>
        <w:rPr>
          <w:rFonts w:asciiTheme="minorEastAsia" w:eastAsiaTheme="minorEastAsia" w:hAnsiTheme="minorEastAsia" w:cstheme="minorEastAsia"/>
          <w:b/>
          <w:bCs/>
          <w:color w:val="0070C0"/>
          <w:sz w:val="24"/>
          <w:szCs w:val="24"/>
        </w:rPr>
      </w:pPr>
      <w:bookmarkStart w:id="0" w:name="_GoBack"/>
      <w:bookmarkEnd w:id="0"/>
    </w:p>
    <w:p w14:paraId="665FDB4E" w14:textId="77777777" w:rsidR="009572F6" w:rsidRDefault="009572F6" w:rsidP="00E055A0">
      <w:pPr>
        <w:spacing w:line="240" w:lineRule="auto"/>
        <w:rPr>
          <w:rFonts w:asciiTheme="minorEastAsia" w:eastAsiaTheme="minorEastAsia" w:hAnsiTheme="minorEastAsia" w:cstheme="minorEastAsia"/>
          <w:b/>
          <w:bCs/>
          <w:color w:val="0070C0"/>
          <w:sz w:val="24"/>
          <w:szCs w:val="24"/>
        </w:rPr>
      </w:pPr>
    </w:p>
    <w:p w14:paraId="5952E381" w14:textId="6E182420" w:rsidR="006A6C7F" w:rsidRDefault="009572F6" w:rsidP="003A135C">
      <w:pPr>
        <w:spacing w:line="240" w:lineRule="auto"/>
        <w:rPr>
          <w:rFonts w:eastAsiaTheme="minorEastAsia"/>
        </w:rPr>
      </w:pPr>
      <w:r>
        <w:rPr>
          <w:rFonts w:asciiTheme="minorEastAsia" w:eastAsiaTheme="minorEastAsia" w:hAnsiTheme="minorEastAsia" w:cstheme="minorEastAsia"/>
          <w:b/>
          <w:bCs/>
          <w:color w:val="0070C0"/>
          <w:sz w:val="24"/>
          <w:szCs w:val="24"/>
        </w:rPr>
        <w:t>See</w:t>
      </w:r>
      <w:r w:rsidRPr="00804A05">
        <w:rPr>
          <w:rFonts w:asciiTheme="minorEastAsia" w:eastAsiaTheme="minorEastAsia" w:hAnsiTheme="minorEastAsia" w:cstheme="minorEastAsia"/>
          <w:b/>
          <w:bCs/>
          <w:color w:val="0070C0"/>
          <w:sz w:val="24"/>
          <w:szCs w:val="24"/>
        </w:rPr>
        <w:t xml:space="preserve"> the </w:t>
      </w:r>
      <w:r>
        <w:rPr>
          <w:rFonts w:asciiTheme="minorEastAsia" w:eastAsiaTheme="minorEastAsia" w:hAnsiTheme="minorEastAsia" w:cstheme="minorEastAsia"/>
          <w:b/>
          <w:bCs/>
          <w:color w:val="0070C0"/>
          <w:sz w:val="24"/>
          <w:szCs w:val="24"/>
        </w:rPr>
        <w:t>Tests</w:t>
      </w:r>
      <w:r w:rsidRPr="00804A05">
        <w:rPr>
          <w:rFonts w:asciiTheme="minorEastAsia" w:eastAsiaTheme="minorEastAsia" w:hAnsiTheme="minorEastAsia" w:cstheme="minorEastAsia"/>
          <w:b/>
          <w:bCs/>
          <w:color w:val="0070C0"/>
          <w:sz w:val="24"/>
          <w:szCs w:val="24"/>
        </w:rPr>
        <w:t xml:space="preserve"> Your Students Will </w:t>
      </w:r>
      <w:r>
        <w:rPr>
          <w:rFonts w:asciiTheme="minorEastAsia" w:eastAsiaTheme="minorEastAsia" w:hAnsiTheme="minorEastAsia" w:cstheme="minorEastAsia"/>
          <w:b/>
          <w:bCs/>
          <w:color w:val="0070C0"/>
          <w:sz w:val="24"/>
          <w:szCs w:val="24"/>
        </w:rPr>
        <w:t>Take</w:t>
      </w:r>
      <w:r w:rsidRPr="00804A05">
        <w:rPr>
          <w:rFonts w:asciiTheme="minorEastAsia" w:eastAsiaTheme="minorEastAsia" w:hAnsiTheme="minorEastAsia" w:cstheme="minorEastAsia"/>
          <w:b/>
          <w:bCs/>
          <w:color w:val="0070C0"/>
          <w:sz w:val="24"/>
          <w:szCs w:val="24"/>
        </w:rPr>
        <w:t>:</w:t>
      </w:r>
      <w:r>
        <w:rPr>
          <w:rFonts w:asciiTheme="minorEastAsia" w:eastAsiaTheme="minorEastAsia" w:hAnsiTheme="minorEastAsia" w:cstheme="minorEastAsia"/>
          <w:b/>
          <w:bCs/>
          <w:color w:val="0070C0"/>
          <w:sz w:val="24"/>
          <w:szCs w:val="24"/>
        </w:rPr>
        <w:t xml:space="preserve"> </w:t>
      </w:r>
      <w:r>
        <w:rPr>
          <w:rFonts w:eastAsiaTheme="minorEastAsia"/>
        </w:rPr>
        <w:t>You can also try the four assessments on the demo site by sele</w:t>
      </w:r>
      <w:r w:rsidR="004F7FEE">
        <w:rPr>
          <w:rFonts w:eastAsiaTheme="minorEastAsia"/>
        </w:rPr>
        <w:t>c</w:t>
      </w:r>
      <w:r>
        <w:rPr>
          <w:rFonts w:eastAsiaTheme="minorEastAsia"/>
        </w:rPr>
        <w:t xml:space="preserve">ting them on the </w:t>
      </w:r>
      <w:proofErr w:type="gramStart"/>
      <w:r>
        <w:rPr>
          <w:rFonts w:eastAsiaTheme="minorEastAsia"/>
        </w:rPr>
        <w:t>drop down</w:t>
      </w:r>
      <w:proofErr w:type="gramEnd"/>
      <w:r>
        <w:rPr>
          <w:rFonts w:eastAsiaTheme="minorEastAsia"/>
        </w:rPr>
        <w:t xml:space="preserve"> menu, although if you take the tests they will not be scored or </w:t>
      </w:r>
      <w:r w:rsidR="004F7FEE">
        <w:rPr>
          <w:rFonts w:eastAsiaTheme="minorEastAsia"/>
        </w:rPr>
        <w:t xml:space="preserve">any results </w:t>
      </w:r>
      <w:r>
        <w:rPr>
          <w:rFonts w:eastAsiaTheme="minorEastAsia"/>
        </w:rPr>
        <w:t xml:space="preserve">saved. </w:t>
      </w:r>
      <w:r w:rsidR="004F7FEE">
        <w:rPr>
          <w:rFonts w:eastAsiaTheme="minorEastAsia"/>
        </w:rPr>
        <w:t>Here are descriptions of the assessments.</w:t>
      </w:r>
    </w:p>
    <w:p w14:paraId="5BEE9E6F" w14:textId="77777777" w:rsidR="006A6C7F" w:rsidRDefault="006A6C7F" w:rsidP="003A135C">
      <w:pPr>
        <w:spacing w:line="240" w:lineRule="auto"/>
        <w:rPr>
          <w:rFonts w:eastAsiaTheme="minorEastAsia"/>
        </w:rPr>
      </w:pPr>
    </w:p>
    <w:p w14:paraId="187B6AE3" w14:textId="095B1A63" w:rsidR="006A6C7F" w:rsidRDefault="7F60F7C6" w:rsidP="00772E78">
      <w:pPr>
        <w:pStyle w:val="Heading2"/>
        <w:rPr>
          <w:rFonts w:eastAsiaTheme="minorEastAsia"/>
        </w:rPr>
      </w:pPr>
      <w:r w:rsidRPr="7F60F7C6">
        <w:rPr>
          <w:rFonts w:eastAsiaTheme="minorEastAsia"/>
        </w:rPr>
        <w:t xml:space="preserve">There are </w:t>
      </w:r>
      <w:r w:rsidR="00772E78">
        <w:rPr>
          <w:rFonts w:eastAsiaTheme="minorEastAsia"/>
        </w:rPr>
        <w:t xml:space="preserve">four </w:t>
      </w:r>
      <w:r w:rsidRPr="7F60F7C6">
        <w:rPr>
          <w:rFonts w:eastAsiaTheme="minorEastAsia"/>
        </w:rPr>
        <w:t>tests that make up the ACTIVATE assessment</w:t>
      </w:r>
      <w:r w:rsidR="006A6C7F">
        <w:rPr>
          <w:rFonts w:eastAsiaTheme="minorEastAsia"/>
        </w:rPr>
        <w:t>s</w:t>
      </w:r>
      <w:r w:rsidRPr="7F60F7C6">
        <w:rPr>
          <w:rFonts w:eastAsiaTheme="minorEastAsia"/>
        </w:rPr>
        <w:t>.</w:t>
      </w:r>
    </w:p>
    <w:p w14:paraId="1398FFB7" w14:textId="77777777" w:rsidR="00772E78" w:rsidRPr="00772E78" w:rsidRDefault="00772E78" w:rsidP="00772E78"/>
    <w:p w14:paraId="5E569B2F" w14:textId="168E947A" w:rsidR="00F13631" w:rsidRDefault="00D13407" w:rsidP="008A30F6">
      <w:pPr>
        <w:jc w:val="center"/>
        <w:rPr>
          <w:rStyle w:val="Heading2Char"/>
          <w:rFonts w:asciiTheme="minorHAnsi" w:hAnsiTheme="minorHAnsi"/>
          <w:sz w:val="22"/>
          <w:szCs w:val="22"/>
        </w:rPr>
      </w:pPr>
      <w:r w:rsidRPr="008612DE">
        <w:rPr>
          <w:noProof/>
          <w:color w:val="0070C0"/>
        </w:rPr>
        <w:drawing>
          <wp:anchor distT="0" distB="0" distL="114300" distR="114300" simplePos="0" relativeHeight="251999232" behindDoc="1" locked="0" layoutInCell="1" allowOverlap="1" wp14:anchorId="5BEA506B" wp14:editId="59FC7234">
            <wp:simplePos x="0" y="0"/>
            <wp:positionH relativeFrom="margin">
              <wp:align>left</wp:align>
            </wp:positionH>
            <wp:positionV relativeFrom="paragraph">
              <wp:posOffset>249555</wp:posOffset>
            </wp:positionV>
            <wp:extent cx="2933065" cy="1046480"/>
            <wp:effectExtent l="19050" t="19050" r="19685" b="20320"/>
            <wp:wrapTight wrapText="bothSides">
              <wp:wrapPolygon edited="0">
                <wp:start x="-140" y="-393"/>
                <wp:lineTo x="-140" y="21626"/>
                <wp:lineTo x="21605" y="21626"/>
                <wp:lineTo x="21605" y="-393"/>
                <wp:lineTo x="-140" y="-393"/>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33065" cy="1046480"/>
                    </a:xfrm>
                    <a:prstGeom prst="rect">
                      <a:avLst/>
                    </a:prstGeom>
                    <a:ln>
                      <a:solidFill>
                        <a:srgbClr val="4F81BD"/>
                      </a:solidFill>
                    </a:ln>
                  </pic:spPr>
                </pic:pic>
              </a:graphicData>
            </a:graphic>
            <wp14:sizeRelH relativeFrom="margin">
              <wp14:pctWidth>0</wp14:pctWidth>
            </wp14:sizeRelH>
            <wp14:sizeRelV relativeFrom="margin">
              <wp14:pctHeight>0</wp14:pctHeight>
            </wp14:sizeRelV>
          </wp:anchor>
        </w:drawing>
      </w:r>
      <w:r w:rsidRPr="008612DE">
        <w:rPr>
          <w:rStyle w:val="Heading2Char"/>
          <w:rFonts w:asciiTheme="minorHAnsi" w:eastAsiaTheme="minorEastAsia" w:hAnsiTheme="minorHAnsi" w:cstheme="minorBidi"/>
          <w:color w:val="0070C0"/>
          <w:sz w:val="22"/>
          <w:szCs w:val="22"/>
        </w:rPr>
        <w:t xml:space="preserve">Attention (The Flanker Task) </w:t>
      </w:r>
      <w:r w:rsidRPr="7F60F7C6">
        <w:rPr>
          <w:rFonts w:eastAsiaTheme="minorEastAsia"/>
        </w:rPr>
        <w:t xml:space="preserve">- This is an assessment of </w:t>
      </w:r>
      <w:r w:rsidR="00615647" w:rsidRPr="00B33FAA">
        <w:rPr>
          <w:rFonts w:eastAsiaTheme="minorEastAsia"/>
          <w:noProof/>
        </w:rPr>
        <w:t>self</w:t>
      </w:r>
      <w:r w:rsidR="00B33FAA">
        <w:rPr>
          <w:rFonts w:eastAsiaTheme="minorEastAsia"/>
          <w:noProof/>
        </w:rPr>
        <w:t>-</w:t>
      </w:r>
      <w:r w:rsidR="00615647" w:rsidRPr="00B33FAA">
        <w:rPr>
          <w:rFonts w:eastAsiaTheme="minorEastAsia"/>
          <w:noProof/>
        </w:rPr>
        <w:t>regulation</w:t>
      </w:r>
      <w:r w:rsidRPr="7F60F7C6">
        <w:rPr>
          <w:rFonts w:eastAsiaTheme="minorEastAsia"/>
        </w:rPr>
        <w:t xml:space="preserve"> and attention. Students see five arrows in a row, all of which are pointing either to the left or right. Using the arrow keys on their keyboard, the students need to identify which way the arrow in the middle is pointing. </w:t>
      </w:r>
      <w:r w:rsidR="00B33FAA">
        <w:rPr>
          <w:rFonts w:eastAsiaTheme="minorEastAsia"/>
          <w:noProof/>
        </w:rPr>
        <w:t>T</w:t>
      </w:r>
      <w:r w:rsidRPr="00B33FAA">
        <w:rPr>
          <w:rFonts w:eastAsiaTheme="minorEastAsia"/>
          <w:noProof/>
        </w:rPr>
        <w:t>o</w:t>
      </w:r>
      <w:r w:rsidRPr="7F60F7C6">
        <w:rPr>
          <w:rFonts w:eastAsiaTheme="minorEastAsia"/>
        </w:rPr>
        <w:t xml:space="preserve"> do </w:t>
      </w:r>
      <w:r w:rsidRPr="00B33FAA">
        <w:rPr>
          <w:rFonts w:eastAsiaTheme="minorEastAsia"/>
          <w:noProof/>
        </w:rPr>
        <w:t>this</w:t>
      </w:r>
      <w:r w:rsidR="00B33FAA">
        <w:rPr>
          <w:rFonts w:eastAsiaTheme="minorEastAsia"/>
          <w:noProof/>
        </w:rPr>
        <w:t>,</w:t>
      </w:r>
      <w:r w:rsidRPr="7F60F7C6">
        <w:rPr>
          <w:rFonts w:eastAsiaTheme="minorEastAsia"/>
        </w:rPr>
        <w:t xml:space="preserve"> they need </w:t>
      </w:r>
      <w:r w:rsidR="00B33FAA">
        <w:rPr>
          <w:rFonts w:eastAsiaTheme="minorEastAsia"/>
          <w:noProof/>
        </w:rPr>
        <w:t>to</w:t>
      </w:r>
      <w:r w:rsidRPr="00B33FAA">
        <w:rPr>
          <w:rFonts w:eastAsiaTheme="minorEastAsia"/>
          <w:noProof/>
        </w:rPr>
        <w:t xml:space="preserve"> block out the arrows</w:t>
      </w:r>
      <w:r w:rsidRPr="7F60F7C6">
        <w:rPr>
          <w:rFonts w:eastAsiaTheme="minorEastAsia"/>
        </w:rPr>
        <w:t xml:space="preserve"> on either side</w:t>
      </w:r>
      <w:r w:rsidR="00B33FAA">
        <w:rPr>
          <w:rFonts w:eastAsiaTheme="minorEastAsia"/>
        </w:rPr>
        <w:t xml:space="preserve"> of the middle arrow</w:t>
      </w:r>
      <w:r w:rsidRPr="7F60F7C6">
        <w:rPr>
          <w:rFonts w:eastAsiaTheme="minorEastAsia"/>
        </w:rPr>
        <w:t>.</w:t>
      </w:r>
    </w:p>
    <w:p w14:paraId="3B8C321B" w14:textId="77777777" w:rsidR="00F13631" w:rsidRDefault="00F13631" w:rsidP="00530C39">
      <w:pPr>
        <w:ind w:right="-540"/>
        <w:rPr>
          <w:rStyle w:val="Heading2Char"/>
          <w:rFonts w:asciiTheme="minorHAnsi" w:hAnsiTheme="minorHAnsi"/>
          <w:sz w:val="22"/>
          <w:szCs w:val="22"/>
        </w:rPr>
      </w:pPr>
    </w:p>
    <w:p w14:paraId="770E09D3" w14:textId="2F74C30E" w:rsidR="001D1244" w:rsidRDefault="001D1244" w:rsidP="00530C39">
      <w:pPr>
        <w:ind w:right="-540"/>
        <w:rPr>
          <w:rStyle w:val="Heading2Char"/>
          <w:rFonts w:asciiTheme="minorHAnsi" w:hAnsiTheme="minorHAnsi"/>
          <w:sz w:val="22"/>
          <w:szCs w:val="22"/>
        </w:rPr>
      </w:pPr>
    </w:p>
    <w:p w14:paraId="3DCBD893" w14:textId="14070165" w:rsidR="00D13407" w:rsidRPr="00530C39" w:rsidRDefault="00E52858" w:rsidP="00530C39">
      <w:pPr>
        <w:ind w:right="-540"/>
        <w:rPr>
          <w:rFonts w:cs="Times New Roman"/>
        </w:rPr>
      </w:pPr>
      <w:r w:rsidRPr="008612DE">
        <w:rPr>
          <w:noProof/>
          <w:color w:val="0070C0"/>
        </w:rPr>
        <w:drawing>
          <wp:anchor distT="0" distB="0" distL="114300" distR="114300" simplePos="0" relativeHeight="252000256" behindDoc="1" locked="0" layoutInCell="1" allowOverlap="1" wp14:anchorId="18EA02E2" wp14:editId="79FD951A">
            <wp:simplePos x="0" y="0"/>
            <wp:positionH relativeFrom="margin">
              <wp:align>right</wp:align>
            </wp:positionH>
            <wp:positionV relativeFrom="paragraph">
              <wp:posOffset>25400</wp:posOffset>
            </wp:positionV>
            <wp:extent cx="814705" cy="1272540"/>
            <wp:effectExtent l="19050" t="19050" r="23495" b="22860"/>
            <wp:wrapTight wrapText="bothSides">
              <wp:wrapPolygon edited="0">
                <wp:start x="-505" y="-323"/>
                <wp:lineTo x="-505" y="21665"/>
                <wp:lineTo x="21718" y="21665"/>
                <wp:lineTo x="21718" y="-323"/>
                <wp:lineTo x="-505" y="-323"/>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14705" cy="1272540"/>
                    </a:xfrm>
                    <a:prstGeom prst="rect">
                      <a:avLst/>
                    </a:prstGeom>
                    <a:ln>
                      <a:solidFill>
                        <a:srgbClr val="4F81BD"/>
                      </a:solidFill>
                    </a:ln>
                  </pic:spPr>
                </pic:pic>
              </a:graphicData>
            </a:graphic>
            <wp14:sizeRelH relativeFrom="margin">
              <wp14:pctWidth>0</wp14:pctWidth>
            </wp14:sizeRelH>
            <wp14:sizeRelV relativeFrom="margin">
              <wp14:pctHeight>0</wp14:pctHeight>
            </wp14:sizeRelV>
          </wp:anchor>
        </w:drawing>
      </w:r>
      <w:r w:rsidR="00D13407" w:rsidRPr="008612DE">
        <w:rPr>
          <w:rStyle w:val="Heading2Char"/>
          <w:rFonts w:asciiTheme="minorHAnsi" w:eastAsiaTheme="minorEastAsia" w:hAnsiTheme="minorHAnsi" w:cstheme="minorBidi"/>
          <w:color w:val="0070C0"/>
          <w:sz w:val="22"/>
          <w:szCs w:val="22"/>
        </w:rPr>
        <w:t>Self-Control (Go</w:t>
      </w:r>
      <w:r w:rsidR="00284EFE" w:rsidRPr="008612DE">
        <w:rPr>
          <w:rStyle w:val="Heading2Char"/>
          <w:rFonts w:asciiTheme="minorHAnsi" w:eastAsiaTheme="minorEastAsia" w:hAnsiTheme="minorHAnsi" w:cstheme="minorBidi"/>
          <w:color w:val="0070C0"/>
          <w:sz w:val="22"/>
          <w:szCs w:val="22"/>
        </w:rPr>
        <w:t xml:space="preserve"> /</w:t>
      </w:r>
      <w:r w:rsidR="00D13407" w:rsidRPr="008612DE">
        <w:rPr>
          <w:rStyle w:val="Heading2Char"/>
          <w:rFonts w:asciiTheme="minorHAnsi" w:eastAsiaTheme="minorEastAsia" w:hAnsiTheme="minorHAnsi" w:cstheme="minorBidi"/>
          <w:color w:val="0070C0"/>
          <w:sz w:val="22"/>
          <w:szCs w:val="22"/>
        </w:rPr>
        <w:t xml:space="preserve"> No Go Test)</w:t>
      </w:r>
      <w:r w:rsidR="00284EFE" w:rsidRPr="008612DE">
        <w:rPr>
          <w:rFonts w:eastAsiaTheme="minorEastAsia"/>
          <w:color w:val="0070C0"/>
        </w:rPr>
        <w:t xml:space="preserve"> </w:t>
      </w:r>
      <w:r w:rsidR="00284EFE" w:rsidRPr="00260835">
        <w:rPr>
          <w:rFonts w:eastAsiaTheme="minorEastAsia"/>
          <w:color w:val="00B0F0"/>
        </w:rPr>
        <w:t>-</w:t>
      </w:r>
      <w:r w:rsidR="00D13407" w:rsidRPr="00260835">
        <w:rPr>
          <w:rFonts w:eastAsiaTheme="minorEastAsia"/>
          <w:color w:val="00B0F0"/>
        </w:rPr>
        <w:t xml:space="preserve"> </w:t>
      </w:r>
      <w:r w:rsidR="00284EFE" w:rsidRPr="7F60F7C6">
        <w:rPr>
          <w:rFonts w:eastAsiaTheme="minorEastAsia"/>
        </w:rPr>
        <w:t xml:space="preserve">This is </w:t>
      </w:r>
      <w:r w:rsidR="00D13407" w:rsidRPr="7F60F7C6">
        <w:rPr>
          <w:rFonts w:eastAsiaTheme="minorEastAsia"/>
        </w:rPr>
        <w:t xml:space="preserve">a simple and fun test of </w:t>
      </w:r>
      <w:r w:rsidR="00F13631" w:rsidRPr="7F60F7C6">
        <w:rPr>
          <w:rFonts w:eastAsiaTheme="minorEastAsia"/>
        </w:rPr>
        <w:t>self- control or impulsivity</w:t>
      </w:r>
      <w:r w:rsidR="00D13407" w:rsidRPr="7F60F7C6">
        <w:rPr>
          <w:rFonts w:eastAsiaTheme="minorEastAsia"/>
        </w:rPr>
        <w:t xml:space="preserve">. Students are instructed to tap the space bar as soon as they see the letter P - but to refrain from tapping when they see the letter R. Once they've completed a series of trials with "P" as the target, then they must switch and tap when they see R - but not P. </w:t>
      </w:r>
    </w:p>
    <w:p w14:paraId="4D9B88FE" w14:textId="761B6538" w:rsidR="00D13407" w:rsidRDefault="00D13407" w:rsidP="00E055A0">
      <w:pPr>
        <w:ind w:right="-540"/>
        <w:rPr>
          <w:rFonts w:cs="Times New Roman"/>
        </w:rPr>
      </w:pPr>
    </w:p>
    <w:p w14:paraId="426A415E" w14:textId="77777777" w:rsidR="002012E7" w:rsidRDefault="002012E7" w:rsidP="00B1272F">
      <w:pPr>
        <w:ind w:right="90"/>
        <w:rPr>
          <w:rStyle w:val="Heading2Char"/>
          <w:rFonts w:asciiTheme="minorHAnsi" w:eastAsiaTheme="minorEastAsia" w:hAnsiTheme="minorHAnsi" w:cstheme="minorBidi"/>
          <w:color w:val="0070C0"/>
          <w:sz w:val="22"/>
          <w:szCs w:val="22"/>
        </w:rPr>
      </w:pPr>
    </w:p>
    <w:p w14:paraId="62E348AB" w14:textId="5609DC3D" w:rsidR="00D13407" w:rsidRPr="00530C39" w:rsidRDefault="00D13407" w:rsidP="00B1272F">
      <w:pPr>
        <w:ind w:right="90"/>
        <w:rPr>
          <w:rFonts w:cs="Times New Roman"/>
        </w:rPr>
      </w:pPr>
      <w:r w:rsidRPr="008612DE">
        <w:rPr>
          <w:noProof/>
          <w:color w:val="0070C0"/>
        </w:rPr>
        <w:drawing>
          <wp:anchor distT="0" distB="0" distL="114300" distR="114300" simplePos="0" relativeHeight="252001280" behindDoc="1" locked="0" layoutInCell="1" allowOverlap="1" wp14:anchorId="3798099E" wp14:editId="41991F19">
            <wp:simplePos x="0" y="0"/>
            <wp:positionH relativeFrom="margin">
              <wp:align>left</wp:align>
            </wp:positionH>
            <wp:positionV relativeFrom="paragraph">
              <wp:posOffset>227330</wp:posOffset>
            </wp:positionV>
            <wp:extent cx="2407920" cy="1552093"/>
            <wp:effectExtent l="19050" t="19050" r="11430" b="10160"/>
            <wp:wrapTight wrapText="bothSides">
              <wp:wrapPolygon edited="0">
                <wp:start x="-171" y="-265"/>
                <wp:lineTo x="-171" y="21476"/>
                <wp:lineTo x="21532" y="21476"/>
                <wp:lineTo x="21532" y="-265"/>
                <wp:lineTo x="-171" y="-265"/>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407920" cy="1552093"/>
                    </a:xfrm>
                    <a:prstGeom prst="rect">
                      <a:avLst/>
                    </a:prstGeom>
                    <a:ln>
                      <a:solidFill>
                        <a:srgbClr val="4F81BD"/>
                      </a:solidFill>
                    </a:ln>
                  </pic:spPr>
                </pic:pic>
              </a:graphicData>
            </a:graphic>
          </wp:anchor>
        </w:drawing>
      </w:r>
      <w:r w:rsidRPr="008612DE">
        <w:rPr>
          <w:rStyle w:val="Heading2Char"/>
          <w:rFonts w:asciiTheme="minorHAnsi" w:eastAsiaTheme="minorEastAsia" w:hAnsiTheme="minorHAnsi" w:cstheme="minorBidi"/>
          <w:color w:val="0070C0"/>
          <w:sz w:val="22"/>
          <w:szCs w:val="22"/>
        </w:rPr>
        <w:t xml:space="preserve">Memory (Working Memory Test) </w:t>
      </w:r>
      <w:r w:rsidRPr="7F60F7C6">
        <w:rPr>
          <w:rStyle w:val="Heading2Char"/>
          <w:rFonts w:asciiTheme="minorHAnsi" w:eastAsiaTheme="minorEastAsia" w:hAnsiTheme="minorHAnsi" w:cstheme="minorBidi"/>
          <w:b w:val="0"/>
          <w:bCs w:val="0"/>
          <w:color w:val="auto"/>
          <w:sz w:val="22"/>
          <w:szCs w:val="22"/>
        </w:rPr>
        <w:t>-</w:t>
      </w:r>
      <w:r w:rsidRPr="7F60F7C6">
        <w:rPr>
          <w:rFonts w:eastAsiaTheme="minorEastAsia"/>
          <w:b/>
          <w:bCs/>
        </w:rPr>
        <w:t xml:space="preserve"> </w:t>
      </w:r>
      <w:r w:rsidRPr="7F60F7C6">
        <w:rPr>
          <w:rFonts w:eastAsiaTheme="minorEastAsia"/>
        </w:rPr>
        <w:t xml:space="preserve">Working Memory is the "scratch pad of the mind" - the ability of the brain to keep and hold information needed to perform any given task - standing in a line, </w:t>
      </w:r>
      <w:r w:rsidRPr="00B33FAA">
        <w:rPr>
          <w:rFonts w:eastAsiaTheme="minorEastAsia"/>
          <w:noProof/>
        </w:rPr>
        <w:t xml:space="preserve">working </w:t>
      </w:r>
      <w:r w:rsidR="00B33FAA" w:rsidRPr="00B33FAA">
        <w:rPr>
          <w:rFonts w:eastAsiaTheme="minorEastAsia"/>
          <w:noProof/>
        </w:rPr>
        <w:t>on</w:t>
      </w:r>
      <w:r w:rsidRPr="00B33FAA">
        <w:rPr>
          <w:rFonts w:eastAsiaTheme="minorEastAsia"/>
          <w:noProof/>
        </w:rPr>
        <w:t xml:space="preserve"> a</w:t>
      </w:r>
      <w:r w:rsidRPr="7F60F7C6">
        <w:rPr>
          <w:rFonts w:eastAsiaTheme="minorEastAsia"/>
        </w:rPr>
        <w:t xml:space="preserve"> math problem, or quietly sharpening a pencil. The Working Memory Test measures the strength of each student's "scratch pad" by asking them to repeat sequences of pictures shown on their screen in a different order than shown. </w:t>
      </w:r>
    </w:p>
    <w:p w14:paraId="3049F4C0" w14:textId="16BB3AA9" w:rsidR="00D82B31" w:rsidRDefault="00D82B31">
      <w:pPr>
        <w:rPr>
          <w:bCs/>
          <w:iCs/>
          <w:color w:val="244061" w:themeColor="accent1" w:themeShade="80"/>
          <w:sz w:val="52"/>
          <w:szCs w:val="52"/>
        </w:rPr>
      </w:pPr>
    </w:p>
    <w:p w14:paraId="347ADCA8" w14:textId="41C20EBF" w:rsidR="008A30F6" w:rsidRDefault="008A30F6" w:rsidP="008A30F6">
      <w:pPr>
        <w:pStyle w:val="Heading2"/>
        <w:rPr>
          <w:rFonts w:asciiTheme="minorHAnsi" w:hAnsiTheme="minorHAnsi" w:cstheme="minorHAnsi"/>
          <w:sz w:val="22"/>
          <w:szCs w:val="22"/>
        </w:rPr>
      </w:pPr>
      <w:r>
        <w:rPr>
          <w:rFonts w:asciiTheme="minorHAnsi" w:hAnsiTheme="minorHAnsi" w:cstheme="minorHAnsi"/>
          <w:sz w:val="22"/>
          <w:szCs w:val="22"/>
        </w:rPr>
        <w:t xml:space="preserve">  </w:t>
      </w:r>
    </w:p>
    <w:p w14:paraId="45CE97ED" w14:textId="6FF84E97" w:rsidR="002012E7" w:rsidRPr="00FA4EC7" w:rsidRDefault="008A30F6" w:rsidP="00FA4EC7">
      <w:r>
        <w:rPr>
          <w:noProof/>
        </w:rPr>
        <w:drawing>
          <wp:anchor distT="0" distB="0" distL="114300" distR="114300" simplePos="0" relativeHeight="252036096" behindDoc="0" locked="0" layoutInCell="1" allowOverlap="1" wp14:anchorId="76B25029" wp14:editId="6FC6FBD8">
            <wp:simplePos x="0" y="0"/>
            <wp:positionH relativeFrom="margin">
              <wp:posOffset>4808220</wp:posOffset>
            </wp:positionH>
            <wp:positionV relativeFrom="paragraph">
              <wp:posOffset>10160</wp:posOffset>
            </wp:positionV>
            <wp:extent cx="1539240" cy="1061720"/>
            <wp:effectExtent l="0" t="0" r="381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39240" cy="1061720"/>
                    </a:xfrm>
                    <a:prstGeom prst="rect">
                      <a:avLst/>
                    </a:prstGeom>
                  </pic:spPr>
                </pic:pic>
              </a:graphicData>
            </a:graphic>
            <wp14:sizeRelH relativeFrom="margin">
              <wp14:pctWidth>0</wp14:pctWidth>
            </wp14:sizeRelH>
            <wp14:sizeRelV relativeFrom="margin">
              <wp14:pctHeight>0</wp14:pctHeight>
            </wp14:sizeRelV>
          </wp:anchor>
        </w:drawing>
      </w:r>
      <w:r w:rsidRPr="008A30F6">
        <w:t xml:space="preserve"> </w:t>
      </w:r>
      <w:r>
        <w:rPr>
          <w:rStyle w:val="Heading3Char"/>
        </w:rPr>
        <w:t>Balloon Analogue Risk Task (BART) –</w:t>
      </w:r>
      <w:r>
        <w:t xml:space="preserve">   The BART not an NIH Toolbox test. The Balloon Analogue Risk Task is a measurement of </w:t>
      </w:r>
      <w:r>
        <w:rPr>
          <w:noProof/>
        </w:rPr>
        <w:t>risk-taking</w:t>
      </w:r>
      <w:r>
        <w:t xml:space="preserve"> behavior. The BART models real-world risk behavior through a conceptual framework of balancing the potential for reward versus loss. The BART can be a predictor of increased </w:t>
      </w:r>
      <w:r>
        <w:rPr>
          <w:noProof/>
        </w:rPr>
        <w:t>risk</w:t>
      </w:r>
      <w:r>
        <w:t xml:space="preserve"> and externalizing behavior in students acting without </w:t>
      </w:r>
      <w:r>
        <w:rPr>
          <w:noProof/>
        </w:rPr>
        <w:t>thinking.</w:t>
      </w:r>
    </w:p>
    <w:p w14:paraId="21A7436E" w14:textId="2635A375" w:rsidR="002012E7" w:rsidRDefault="00FA4EC7" w:rsidP="00E055A0">
      <w:pPr>
        <w:pBdr>
          <w:bottom w:val="single" w:sz="4" w:space="4" w:color="4F81BD" w:themeColor="accent1"/>
        </w:pBdr>
        <w:spacing w:before="200" w:after="280"/>
        <w:ind w:right="936"/>
        <w:rPr>
          <w:rFonts w:eastAsiaTheme="minorEastAsia"/>
          <w:b/>
          <w:color w:val="0070C0"/>
          <w:sz w:val="32"/>
          <w:szCs w:val="32"/>
        </w:rPr>
      </w:pPr>
      <w:r>
        <w:rPr>
          <w:rFonts w:eastAsiaTheme="minorEastAsia"/>
          <w:b/>
          <w:color w:val="0070C0"/>
          <w:sz w:val="32"/>
          <w:szCs w:val="32"/>
        </w:rPr>
        <w:lastRenderedPageBreak/>
        <w:t>The 5n45 Classroom Cognitive Training Physical Exercises</w:t>
      </w:r>
    </w:p>
    <w:p w14:paraId="6F87DF8C" w14:textId="4708D64C" w:rsidR="00B1272F" w:rsidRDefault="004A6AB8" w:rsidP="00C86E69">
      <w:pPr>
        <w:rPr>
          <w:rFonts w:eastAsiaTheme="minorEastAsia"/>
          <w:b/>
          <w:color w:val="0070C0"/>
          <w:sz w:val="24"/>
          <w:szCs w:val="24"/>
        </w:rPr>
      </w:pPr>
      <w:r w:rsidRPr="004A6AB8">
        <w:rPr>
          <w:rFonts w:eastAsiaTheme="minorEastAsia"/>
          <w:b/>
          <w:color w:val="0070C0"/>
          <w:sz w:val="24"/>
          <w:szCs w:val="24"/>
        </w:rPr>
        <w:t>5n45</w:t>
      </w:r>
      <w:r>
        <w:rPr>
          <w:rFonts w:eastAsiaTheme="minorEastAsia"/>
          <w:b/>
          <w:color w:val="0070C0"/>
          <w:sz w:val="24"/>
          <w:szCs w:val="24"/>
        </w:rPr>
        <w:t xml:space="preserve"> Principles and Processes:</w:t>
      </w:r>
    </w:p>
    <w:p w14:paraId="3911F814" w14:textId="6CBBAE8F" w:rsidR="004A6AB8" w:rsidRPr="004A6AB8" w:rsidRDefault="004A6AB8" w:rsidP="004A6AB8">
      <w:pPr>
        <w:pStyle w:val="ListParagraph"/>
        <w:numPr>
          <w:ilvl w:val="0"/>
          <w:numId w:val="20"/>
        </w:numPr>
        <w:rPr>
          <w:color w:val="00B0F0"/>
          <w:sz w:val="24"/>
          <w:szCs w:val="24"/>
        </w:rPr>
      </w:pPr>
      <w:r>
        <w:rPr>
          <w:color w:val="000000" w:themeColor="text1"/>
          <w:sz w:val="24"/>
          <w:szCs w:val="24"/>
        </w:rPr>
        <w:t>Move to the beat using attention, self-control and memory – And have fun!</w:t>
      </w:r>
    </w:p>
    <w:p w14:paraId="08EFA5E3" w14:textId="505624F8" w:rsidR="004A6AB8" w:rsidRPr="001C11A1" w:rsidRDefault="004A6AB8" w:rsidP="004A6AB8">
      <w:pPr>
        <w:pStyle w:val="ListParagraph"/>
        <w:numPr>
          <w:ilvl w:val="0"/>
          <w:numId w:val="20"/>
        </w:numPr>
        <w:rPr>
          <w:color w:val="00B0F0"/>
          <w:sz w:val="24"/>
          <w:szCs w:val="24"/>
        </w:rPr>
      </w:pPr>
      <w:r>
        <w:rPr>
          <w:color w:val="000000" w:themeColor="text1"/>
          <w:sz w:val="24"/>
          <w:szCs w:val="24"/>
        </w:rPr>
        <w:t xml:space="preserve">Start simple: </w:t>
      </w:r>
    </w:p>
    <w:p w14:paraId="10986596" w14:textId="18E98101" w:rsidR="001C11A1" w:rsidRPr="00094CB0" w:rsidRDefault="00094CB0" w:rsidP="001C11A1">
      <w:pPr>
        <w:pStyle w:val="ListParagraph"/>
        <w:numPr>
          <w:ilvl w:val="1"/>
          <w:numId w:val="20"/>
        </w:numPr>
        <w:rPr>
          <w:color w:val="00B0F0"/>
          <w:sz w:val="24"/>
          <w:szCs w:val="24"/>
        </w:rPr>
      </w:pPr>
      <w:r>
        <w:rPr>
          <w:color w:val="000000" w:themeColor="text1"/>
          <w:sz w:val="24"/>
          <w:szCs w:val="24"/>
        </w:rPr>
        <w:t>Have students simply march or clap in time to a steady beat as you count it out in numbers or say “March” or “Clap.”</w:t>
      </w:r>
    </w:p>
    <w:p w14:paraId="5106AFDF" w14:textId="76EB5ED9" w:rsidR="00094CB0" w:rsidRPr="00094CB0" w:rsidRDefault="00094CB0" w:rsidP="001C11A1">
      <w:pPr>
        <w:pStyle w:val="ListParagraph"/>
        <w:numPr>
          <w:ilvl w:val="1"/>
          <w:numId w:val="20"/>
        </w:numPr>
        <w:rPr>
          <w:color w:val="00B0F0"/>
          <w:sz w:val="24"/>
          <w:szCs w:val="24"/>
        </w:rPr>
      </w:pPr>
      <w:r>
        <w:rPr>
          <w:color w:val="000000" w:themeColor="text1"/>
          <w:sz w:val="24"/>
          <w:szCs w:val="24"/>
        </w:rPr>
        <w:t>March means to walk in place, without moving forward or backward, lifting your left arm when you lift your left foot, and your right arm when you lift your right foot.</w:t>
      </w:r>
    </w:p>
    <w:p w14:paraId="0895D3CF" w14:textId="7E140B8B" w:rsidR="00094CB0" w:rsidRPr="004A6AB8" w:rsidRDefault="000957F8" w:rsidP="001C11A1">
      <w:pPr>
        <w:pStyle w:val="ListParagraph"/>
        <w:numPr>
          <w:ilvl w:val="1"/>
          <w:numId w:val="20"/>
        </w:numPr>
        <w:rPr>
          <w:color w:val="00B0F0"/>
          <w:sz w:val="24"/>
          <w:szCs w:val="24"/>
        </w:rPr>
      </w:pPr>
      <w:r>
        <w:rPr>
          <w:color w:val="000000" w:themeColor="text1"/>
          <w:sz w:val="24"/>
          <w:szCs w:val="24"/>
        </w:rPr>
        <w:t>Start at a comfortable rate</w:t>
      </w:r>
      <w:r w:rsidR="00861446">
        <w:rPr>
          <w:color w:val="000000" w:themeColor="text1"/>
          <w:sz w:val="24"/>
          <w:szCs w:val="24"/>
        </w:rPr>
        <w:t>, then slow it down and let students feel the difference.</w:t>
      </w:r>
    </w:p>
    <w:p w14:paraId="77248D85" w14:textId="748A94E3" w:rsidR="004A6AB8" w:rsidRPr="00861446" w:rsidRDefault="004A6AB8" w:rsidP="004A6AB8">
      <w:pPr>
        <w:pStyle w:val="ListParagraph"/>
        <w:numPr>
          <w:ilvl w:val="0"/>
          <w:numId w:val="20"/>
        </w:numPr>
        <w:rPr>
          <w:color w:val="00B0F0"/>
          <w:sz w:val="24"/>
          <w:szCs w:val="24"/>
        </w:rPr>
      </w:pPr>
      <w:r>
        <w:rPr>
          <w:color w:val="000000" w:themeColor="text1"/>
          <w:sz w:val="24"/>
          <w:szCs w:val="24"/>
        </w:rPr>
        <w:t>Mix movements:</w:t>
      </w:r>
    </w:p>
    <w:p w14:paraId="620BDFD6" w14:textId="4687CD93" w:rsidR="00861446" w:rsidRPr="00861446" w:rsidRDefault="00861446" w:rsidP="00861446">
      <w:pPr>
        <w:pStyle w:val="ListParagraph"/>
        <w:numPr>
          <w:ilvl w:val="1"/>
          <w:numId w:val="20"/>
        </w:numPr>
        <w:rPr>
          <w:color w:val="00B0F0"/>
          <w:sz w:val="24"/>
          <w:szCs w:val="24"/>
        </w:rPr>
      </w:pPr>
      <w:r>
        <w:rPr>
          <w:color w:val="000000" w:themeColor="text1"/>
          <w:sz w:val="24"/>
          <w:szCs w:val="24"/>
        </w:rPr>
        <w:t>Make a movement pattern of two or more simple movements. For example, march-clap-march-clap-march-clap.</w:t>
      </w:r>
    </w:p>
    <w:p w14:paraId="7C96F6D2" w14:textId="40DB44EE" w:rsidR="00861446" w:rsidRPr="00861446" w:rsidRDefault="00861446" w:rsidP="00861446">
      <w:pPr>
        <w:pStyle w:val="ListParagraph"/>
        <w:numPr>
          <w:ilvl w:val="1"/>
          <w:numId w:val="20"/>
        </w:numPr>
        <w:rPr>
          <w:color w:val="00B0F0"/>
          <w:sz w:val="24"/>
          <w:szCs w:val="24"/>
        </w:rPr>
      </w:pPr>
      <w:r>
        <w:rPr>
          <w:color w:val="000000" w:themeColor="text1"/>
          <w:sz w:val="24"/>
          <w:szCs w:val="24"/>
        </w:rPr>
        <w:t>Introduce a pause on a beat to further focus attention and self-control. For example, march-clap-march-clap-march-pause -march-clap.</w:t>
      </w:r>
    </w:p>
    <w:p w14:paraId="36F03DFF" w14:textId="05192A5D" w:rsidR="00861446" w:rsidRPr="00861446" w:rsidRDefault="00861446" w:rsidP="00861446">
      <w:pPr>
        <w:pStyle w:val="ListParagraph"/>
        <w:numPr>
          <w:ilvl w:val="1"/>
          <w:numId w:val="20"/>
        </w:numPr>
        <w:rPr>
          <w:color w:val="00B0F0"/>
          <w:sz w:val="24"/>
          <w:szCs w:val="24"/>
        </w:rPr>
      </w:pPr>
      <w:r>
        <w:rPr>
          <w:color w:val="000000" w:themeColor="text1"/>
          <w:sz w:val="24"/>
          <w:szCs w:val="24"/>
        </w:rPr>
        <w:t xml:space="preserve">You can make the patterns </w:t>
      </w:r>
      <w:r w:rsidR="00C612D5">
        <w:rPr>
          <w:color w:val="000000" w:themeColor="text1"/>
          <w:sz w:val="24"/>
          <w:szCs w:val="24"/>
        </w:rPr>
        <w:t>more and more complex.</w:t>
      </w:r>
      <w:r>
        <w:rPr>
          <w:color w:val="000000" w:themeColor="text1"/>
          <w:sz w:val="24"/>
          <w:szCs w:val="24"/>
        </w:rPr>
        <w:t xml:space="preserve"> </w:t>
      </w:r>
    </w:p>
    <w:p w14:paraId="76D5ABCD" w14:textId="5A5D6C2B" w:rsidR="00861446" w:rsidRPr="004A6AB8" w:rsidRDefault="00861446" w:rsidP="00861446">
      <w:pPr>
        <w:pStyle w:val="ListParagraph"/>
        <w:numPr>
          <w:ilvl w:val="1"/>
          <w:numId w:val="20"/>
        </w:numPr>
        <w:rPr>
          <w:color w:val="00B0F0"/>
          <w:sz w:val="24"/>
          <w:szCs w:val="24"/>
        </w:rPr>
      </w:pPr>
      <w:r>
        <w:rPr>
          <w:color w:val="000000" w:themeColor="text1"/>
          <w:sz w:val="24"/>
          <w:szCs w:val="24"/>
        </w:rPr>
        <w:t xml:space="preserve">You can teach more about staying on the beat by adding some movements to do twice in a beat. For example, march-clap-march-two claps-march-clap -march-two claps. </w:t>
      </w:r>
    </w:p>
    <w:p w14:paraId="13D52F77" w14:textId="1328D63D" w:rsidR="004A6AB8" w:rsidRPr="00861446" w:rsidRDefault="004A6AB8" w:rsidP="004A6AB8">
      <w:pPr>
        <w:pStyle w:val="ListParagraph"/>
        <w:numPr>
          <w:ilvl w:val="0"/>
          <w:numId w:val="20"/>
        </w:numPr>
        <w:rPr>
          <w:color w:val="00B0F0"/>
          <w:sz w:val="24"/>
          <w:szCs w:val="24"/>
        </w:rPr>
      </w:pPr>
      <w:r>
        <w:rPr>
          <w:color w:val="000000" w:themeColor="text1"/>
          <w:sz w:val="24"/>
          <w:szCs w:val="24"/>
        </w:rPr>
        <w:t>Make it shared between two students (adding social emotional learning):</w:t>
      </w:r>
    </w:p>
    <w:p w14:paraId="4D0B99AB" w14:textId="62C489F4" w:rsidR="00861446" w:rsidRPr="00861446" w:rsidRDefault="00861446" w:rsidP="00861446">
      <w:pPr>
        <w:pStyle w:val="ListParagraph"/>
        <w:numPr>
          <w:ilvl w:val="1"/>
          <w:numId w:val="20"/>
        </w:numPr>
        <w:rPr>
          <w:color w:val="00B0F0"/>
          <w:sz w:val="24"/>
          <w:szCs w:val="24"/>
        </w:rPr>
      </w:pPr>
      <w:r>
        <w:rPr>
          <w:color w:val="000000" w:themeColor="text1"/>
          <w:sz w:val="24"/>
          <w:szCs w:val="24"/>
        </w:rPr>
        <w:t xml:space="preserve">Two students face each other and alternate doing </w:t>
      </w:r>
      <w:proofErr w:type="gramStart"/>
      <w:r>
        <w:rPr>
          <w:color w:val="000000" w:themeColor="text1"/>
          <w:sz w:val="24"/>
          <w:szCs w:val="24"/>
        </w:rPr>
        <w:t>the  movements</w:t>
      </w:r>
      <w:proofErr w:type="gramEnd"/>
      <w:r>
        <w:rPr>
          <w:color w:val="000000" w:themeColor="text1"/>
          <w:sz w:val="24"/>
          <w:szCs w:val="24"/>
        </w:rPr>
        <w:t xml:space="preserve"> in the pattern.</w:t>
      </w:r>
    </w:p>
    <w:p w14:paraId="51130C1D" w14:textId="1303891C" w:rsidR="00861446" w:rsidRPr="004A6AB8" w:rsidRDefault="00861446" w:rsidP="00861446">
      <w:pPr>
        <w:pStyle w:val="ListParagraph"/>
        <w:numPr>
          <w:ilvl w:val="1"/>
          <w:numId w:val="20"/>
        </w:numPr>
        <w:rPr>
          <w:color w:val="00B0F0"/>
          <w:sz w:val="24"/>
          <w:szCs w:val="24"/>
        </w:rPr>
      </w:pPr>
      <w:r>
        <w:rPr>
          <w:color w:val="000000" w:themeColor="text1"/>
          <w:sz w:val="24"/>
          <w:szCs w:val="24"/>
        </w:rPr>
        <w:t>For example, in march-clap-march-clap-march-pause -march-clap, one student does the march steps, the other does the claps, and they both pause.</w:t>
      </w:r>
    </w:p>
    <w:p w14:paraId="1CFF8F4A" w14:textId="0B9379D0" w:rsidR="004A6AB8" w:rsidRPr="00861446" w:rsidRDefault="004A6AB8" w:rsidP="004A6AB8">
      <w:pPr>
        <w:pStyle w:val="ListParagraph"/>
        <w:numPr>
          <w:ilvl w:val="0"/>
          <w:numId w:val="20"/>
        </w:numPr>
        <w:rPr>
          <w:color w:val="00B0F0"/>
          <w:sz w:val="24"/>
          <w:szCs w:val="24"/>
        </w:rPr>
      </w:pPr>
      <w:r>
        <w:rPr>
          <w:color w:val="000000" w:themeColor="text1"/>
          <w:sz w:val="24"/>
          <w:szCs w:val="24"/>
        </w:rPr>
        <w:t>Add memory:</w:t>
      </w:r>
    </w:p>
    <w:p w14:paraId="0CF5D059" w14:textId="4D46A220" w:rsidR="00861446" w:rsidRPr="004A6AB8" w:rsidRDefault="00861446" w:rsidP="00861446">
      <w:pPr>
        <w:pStyle w:val="ListParagraph"/>
        <w:numPr>
          <w:ilvl w:val="1"/>
          <w:numId w:val="20"/>
        </w:numPr>
        <w:rPr>
          <w:color w:val="00B0F0"/>
          <w:sz w:val="24"/>
          <w:szCs w:val="24"/>
        </w:rPr>
      </w:pPr>
      <w:r>
        <w:rPr>
          <w:color w:val="000000" w:themeColor="text1"/>
          <w:sz w:val="24"/>
          <w:szCs w:val="24"/>
        </w:rPr>
        <w:t>stop calling our or showing on the white board each movement so that they have to remember the movement</w:t>
      </w:r>
    </w:p>
    <w:p w14:paraId="20AF9929" w14:textId="33B4D1B7" w:rsidR="004A6AB8" w:rsidRPr="00C612D5" w:rsidRDefault="004A6AB8" w:rsidP="004A6AB8">
      <w:pPr>
        <w:pStyle w:val="ListParagraph"/>
        <w:numPr>
          <w:ilvl w:val="0"/>
          <w:numId w:val="20"/>
        </w:numPr>
        <w:rPr>
          <w:color w:val="00B0F0"/>
          <w:sz w:val="24"/>
          <w:szCs w:val="24"/>
        </w:rPr>
      </w:pPr>
      <w:r>
        <w:rPr>
          <w:color w:val="000000" w:themeColor="text1"/>
          <w:sz w:val="24"/>
          <w:szCs w:val="24"/>
        </w:rPr>
        <w:t>Let the students create movements and patterns:</w:t>
      </w:r>
    </w:p>
    <w:p w14:paraId="1A0BF854" w14:textId="77777777" w:rsidR="00C612D5" w:rsidRPr="00C612D5" w:rsidRDefault="00C612D5" w:rsidP="00C612D5">
      <w:pPr>
        <w:pStyle w:val="ListParagraph"/>
        <w:numPr>
          <w:ilvl w:val="1"/>
          <w:numId w:val="20"/>
        </w:numPr>
        <w:rPr>
          <w:color w:val="00B0F0"/>
          <w:sz w:val="24"/>
          <w:szCs w:val="24"/>
        </w:rPr>
      </w:pPr>
      <w:r>
        <w:rPr>
          <w:color w:val="000000" w:themeColor="text1"/>
          <w:sz w:val="24"/>
          <w:szCs w:val="24"/>
        </w:rPr>
        <w:t xml:space="preserve">Let students make </w:t>
      </w:r>
      <w:proofErr w:type="gramStart"/>
      <w:r>
        <w:rPr>
          <w:color w:val="000000" w:themeColor="text1"/>
          <w:sz w:val="24"/>
          <w:szCs w:val="24"/>
        </w:rPr>
        <w:t>up  a</w:t>
      </w:r>
      <w:proofErr w:type="gramEnd"/>
      <w:r>
        <w:rPr>
          <w:color w:val="000000" w:themeColor="text1"/>
          <w:sz w:val="24"/>
          <w:szCs w:val="24"/>
        </w:rPr>
        <w:t xml:space="preserve"> “crazy movement” to include in the pattern (e.g., one hand goes down and one goes up)</w:t>
      </w:r>
    </w:p>
    <w:p w14:paraId="317AD886" w14:textId="619E8590" w:rsidR="00C612D5" w:rsidRPr="00121361" w:rsidRDefault="00C612D5" w:rsidP="00C612D5">
      <w:pPr>
        <w:pStyle w:val="ListParagraph"/>
        <w:numPr>
          <w:ilvl w:val="1"/>
          <w:numId w:val="20"/>
        </w:numPr>
        <w:rPr>
          <w:color w:val="00B0F0"/>
          <w:sz w:val="24"/>
          <w:szCs w:val="24"/>
        </w:rPr>
      </w:pPr>
      <w:r>
        <w:rPr>
          <w:color w:val="000000" w:themeColor="text1"/>
          <w:sz w:val="24"/>
          <w:szCs w:val="24"/>
        </w:rPr>
        <w:t>Let students create the patterns or sequences of movements.</w:t>
      </w:r>
    </w:p>
    <w:p w14:paraId="139A1BF7" w14:textId="37E65D36" w:rsidR="00121361" w:rsidRPr="004A6AB8" w:rsidRDefault="00CE4EAC" w:rsidP="00121361">
      <w:pPr>
        <w:pStyle w:val="ListParagraph"/>
        <w:numPr>
          <w:ilvl w:val="0"/>
          <w:numId w:val="20"/>
        </w:numPr>
        <w:rPr>
          <w:color w:val="00B0F0"/>
          <w:sz w:val="24"/>
          <w:szCs w:val="24"/>
        </w:rPr>
      </w:pPr>
      <w:r>
        <w:rPr>
          <w:color w:val="000000" w:themeColor="text1"/>
          <w:sz w:val="24"/>
          <w:szCs w:val="24"/>
        </w:rPr>
        <w:t>You can use the 5n45 cards document sent in your welcome email, and available on the teacher portal, to project movement sequences on the white board or wall in your room. Students can read them and/or follow the pictures in the sample progression of movement complexity.</w:t>
      </w:r>
    </w:p>
    <w:sectPr w:rsidR="00121361" w:rsidRPr="004A6AB8" w:rsidSect="00982913">
      <w:headerReference w:type="default" r:id="rId22"/>
      <w:footerReference w:type="default" r:id="rId23"/>
      <w:pgSz w:w="12240" w:h="15840"/>
      <w:pgMar w:top="720" w:right="81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520B6" w14:textId="77777777" w:rsidR="00095680" w:rsidRDefault="00095680" w:rsidP="0052307D">
      <w:pPr>
        <w:spacing w:after="0" w:line="240" w:lineRule="auto"/>
      </w:pPr>
      <w:r>
        <w:separator/>
      </w:r>
    </w:p>
  </w:endnote>
  <w:endnote w:type="continuationSeparator" w:id="0">
    <w:p w14:paraId="16848A42" w14:textId="77777777" w:rsidR="00095680" w:rsidRDefault="00095680" w:rsidP="00523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228130"/>
      <w:docPartObj>
        <w:docPartGallery w:val="Page Numbers (Bottom of Page)"/>
        <w:docPartUnique/>
      </w:docPartObj>
    </w:sdtPr>
    <w:sdtEndPr/>
    <w:sdtContent>
      <w:p w14:paraId="651FE997" w14:textId="5D9B962E" w:rsidR="00165354" w:rsidRDefault="00165354" w:rsidP="00851741">
        <w:pPr>
          <w:pStyle w:val="Footer"/>
          <w:tabs>
            <w:tab w:val="left" w:pos="1560"/>
            <w:tab w:val="right" w:pos="10800"/>
          </w:tabs>
        </w:pPr>
        <w:r>
          <w:t xml:space="preserve">2014 </w:t>
        </w:r>
        <w:proofErr w:type="spellStart"/>
        <w:r>
          <w:t>Becaid</w:t>
        </w:r>
        <w:proofErr w:type="spellEnd"/>
        <w:r>
          <w:t xml:space="preserve"> LLC</w:t>
        </w:r>
        <w:r>
          <w:tab/>
        </w:r>
        <w:r>
          <w:tab/>
          <w:t xml:space="preserve">                   </w:t>
        </w:r>
        <w:r>
          <w:tab/>
        </w:r>
        <w:r>
          <w:tab/>
          <w:t xml:space="preserve">Page | </w:t>
        </w:r>
        <w:r>
          <w:fldChar w:fldCharType="begin"/>
        </w:r>
        <w:r>
          <w:instrText xml:space="preserve"> PAGE   \* MERGEFORMAT </w:instrText>
        </w:r>
        <w:r>
          <w:fldChar w:fldCharType="separate"/>
        </w:r>
        <w:r w:rsidR="00A25FC9">
          <w:rPr>
            <w:noProof/>
          </w:rPr>
          <w:t>6</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76AA8" w14:textId="77777777" w:rsidR="00095680" w:rsidRDefault="00095680" w:rsidP="0052307D">
      <w:pPr>
        <w:spacing w:after="0" w:line="240" w:lineRule="auto"/>
      </w:pPr>
      <w:r>
        <w:separator/>
      </w:r>
    </w:p>
  </w:footnote>
  <w:footnote w:type="continuationSeparator" w:id="0">
    <w:p w14:paraId="15E8E2D2" w14:textId="77777777" w:rsidR="00095680" w:rsidRDefault="00095680" w:rsidP="00523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02E44" w14:textId="5D577D97" w:rsidR="00165354" w:rsidRDefault="00165354" w:rsidP="00FE1560">
    <w:pPr>
      <w:pStyle w:val="Header"/>
      <w:jc w:val="right"/>
    </w:pPr>
    <w:r>
      <w:rPr>
        <w:noProof/>
      </w:rPr>
      <w:drawing>
        <wp:anchor distT="0" distB="0" distL="114300" distR="114300" simplePos="0" relativeHeight="251658240" behindDoc="0" locked="0" layoutInCell="1" allowOverlap="1" wp14:anchorId="126A19EE" wp14:editId="6F018943">
          <wp:simplePos x="0" y="0"/>
          <wp:positionH relativeFrom="column">
            <wp:posOffset>5128260</wp:posOffset>
          </wp:positionH>
          <wp:positionV relativeFrom="paragraph">
            <wp:posOffset>-304800</wp:posOffset>
          </wp:positionV>
          <wp:extent cx="1602105" cy="437435"/>
          <wp:effectExtent l="0" t="0" r="0" b="127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8-HR-Logo_transparent-h80.png"/>
                  <pic:cNvPicPr/>
                </pic:nvPicPr>
                <pic:blipFill>
                  <a:blip r:embed="rId1">
                    <a:extLst>
                      <a:ext uri="{28A0092B-C50C-407E-A947-70E740481C1C}">
                        <a14:useLocalDpi xmlns:a14="http://schemas.microsoft.com/office/drawing/2010/main" val="0"/>
                      </a:ext>
                    </a:extLst>
                  </a:blip>
                  <a:stretch>
                    <a:fillRect/>
                  </a:stretch>
                </pic:blipFill>
                <pic:spPr>
                  <a:xfrm>
                    <a:off x="0" y="0"/>
                    <a:ext cx="1602105" cy="4374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6302"/>
    <w:multiLevelType w:val="hybridMultilevel"/>
    <w:tmpl w:val="1EAE73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E57EB"/>
    <w:multiLevelType w:val="hybridMultilevel"/>
    <w:tmpl w:val="0310BA3E"/>
    <w:lvl w:ilvl="0" w:tplc="66261C1C">
      <w:start w:val="1"/>
      <w:numFmt w:val="bullet"/>
      <w:lvlText w:val=""/>
      <w:lvlJc w:val="left"/>
      <w:pPr>
        <w:ind w:left="720" w:hanging="360"/>
      </w:pPr>
      <w:rPr>
        <w:rFonts w:ascii="Symbol" w:hAnsi="Symbol" w:hint="default"/>
        <w:color w:val="0070C0"/>
      </w:rPr>
    </w:lvl>
    <w:lvl w:ilvl="1" w:tplc="A294A150">
      <w:start w:val="1"/>
      <w:numFmt w:val="bullet"/>
      <w:lvlText w:val=""/>
      <w:lvlJc w:val="left"/>
      <w:pPr>
        <w:ind w:left="1440" w:hanging="360"/>
      </w:pPr>
      <w:rPr>
        <w:rFonts w:ascii="Symbol" w:hAnsi="Symbol" w:hint="default"/>
        <w:color w:val="0070C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A0960"/>
    <w:multiLevelType w:val="hybridMultilevel"/>
    <w:tmpl w:val="B1B2A144"/>
    <w:lvl w:ilvl="0" w:tplc="2FECF4BE">
      <w:start w:val="1"/>
      <w:numFmt w:val="decimal"/>
      <w:lvlText w:val="%1."/>
      <w:lvlJc w:val="left"/>
      <w:pPr>
        <w:ind w:left="630" w:hanging="360"/>
      </w:pPr>
      <w:rPr>
        <w:rFonts w:hint="default"/>
        <w:b/>
        <w:color w:val="0070C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BC74FC7"/>
    <w:multiLevelType w:val="hybridMultilevel"/>
    <w:tmpl w:val="71E85450"/>
    <w:lvl w:ilvl="0" w:tplc="F6FA9466">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82E58"/>
    <w:multiLevelType w:val="hybridMultilevel"/>
    <w:tmpl w:val="638A19FA"/>
    <w:lvl w:ilvl="0" w:tplc="A56CAF0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A6ECA"/>
    <w:multiLevelType w:val="hybridMultilevel"/>
    <w:tmpl w:val="A76E9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15281"/>
    <w:multiLevelType w:val="hybridMultilevel"/>
    <w:tmpl w:val="EE04C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8106CB"/>
    <w:multiLevelType w:val="hybridMultilevel"/>
    <w:tmpl w:val="FA16B520"/>
    <w:lvl w:ilvl="0" w:tplc="66261C1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97BE3"/>
    <w:multiLevelType w:val="hybridMultilevel"/>
    <w:tmpl w:val="4B100D06"/>
    <w:lvl w:ilvl="0" w:tplc="209ED0EA">
      <w:start w:val="1"/>
      <w:numFmt w:val="bullet"/>
      <w:lvlText w:val=""/>
      <w:lvlJc w:val="left"/>
      <w:pPr>
        <w:ind w:left="90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65E05"/>
    <w:multiLevelType w:val="hybridMultilevel"/>
    <w:tmpl w:val="08DC5342"/>
    <w:lvl w:ilvl="0" w:tplc="683E6F68">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14170"/>
    <w:multiLevelType w:val="hybridMultilevel"/>
    <w:tmpl w:val="070EF8A2"/>
    <w:lvl w:ilvl="0" w:tplc="EAC65F0A">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CE0CBB"/>
    <w:multiLevelType w:val="hybridMultilevel"/>
    <w:tmpl w:val="1032A724"/>
    <w:lvl w:ilvl="0" w:tplc="92CACC2A">
      <w:start w:val="1"/>
      <w:numFmt w:val="decimal"/>
      <w:lvlText w:val="%1."/>
      <w:lvlJc w:val="left"/>
      <w:pPr>
        <w:ind w:left="1170" w:hanging="360"/>
      </w:pPr>
      <w:rPr>
        <w:color w:val="548DD4" w:themeColor="text2" w:themeTint="99"/>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65122F5B"/>
    <w:multiLevelType w:val="hybridMultilevel"/>
    <w:tmpl w:val="DED8BD4A"/>
    <w:lvl w:ilvl="0" w:tplc="771E4E4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9B1CBC"/>
    <w:multiLevelType w:val="hybridMultilevel"/>
    <w:tmpl w:val="2DF20E86"/>
    <w:lvl w:ilvl="0" w:tplc="7244059A">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D02A8B"/>
    <w:multiLevelType w:val="hybridMultilevel"/>
    <w:tmpl w:val="4E104D34"/>
    <w:lvl w:ilvl="0" w:tplc="403E1904">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287A3D"/>
    <w:multiLevelType w:val="hybridMultilevel"/>
    <w:tmpl w:val="9A7CF2BC"/>
    <w:lvl w:ilvl="0" w:tplc="DAA6C026">
      <w:start w:val="1"/>
      <w:numFmt w:val="bullet"/>
      <w:lvlText w:val="•"/>
      <w:lvlJc w:val="left"/>
      <w:pPr>
        <w:tabs>
          <w:tab w:val="num" w:pos="990"/>
        </w:tabs>
        <w:ind w:left="990" w:hanging="360"/>
      </w:pPr>
      <w:rPr>
        <w:rFonts w:ascii="Arial" w:hAnsi="Arial" w:hint="default"/>
        <w:color w:val="00B0F0"/>
      </w:rPr>
    </w:lvl>
    <w:lvl w:ilvl="1" w:tplc="E6E8D5BC" w:tentative="1">
      <w:start w:val="1"/>
      <w:numFmt w:val="bullet"/>
      <w:lvlText w:val="•"/>
      <w:lvlJc w:val="left"/>
      <w:pPr>
        <w:tabs>
          <w:tab w:val="num" w:pos="1710"/>
        </w:tabs>
        <w:ind w:left="1710" w:hanging="360"/>
      </w:pPr>
      <w:rPr>
        <w:rFonts w:ascii="Arial" w:hAnsi="Arial" w:hint="default"/>
      </w:rPr>
    </w:lvl>
    <w:lvl w:ilvl="2" w:tplc="307C4ADC" w:tentative="1">
      <w:start w:val="1"/>
      <w:numFmt w:val="bullet"/>
      <w:lvlText w:val="•"/>
      <w:lvlJc w:val="left"/>
      <w:pPr>
        <w:tabs>
          <w:tab w:val="num" w:pos="2430"/>
        </w:tabs>
        <w:ind w:left="2430" w:hanging="360"/>
      </w:pPr>
      <w:rPr>
        <w:rFonts w:ascii="Arial" w:hAnsi="Arial" w:hint="default"/>
      </w:rPr>
    </w:lvl>
    <w:lvl w:ilvl="3" w:tplc="6B16B488" w:tentative="1">
      <w:start w:val="1"/>
      <w:numFmt w:val="bullet"/>
      <w:lvlText w:val="•"/>
      <w:lvlJc w:val="left"/>
      <w:pPr>
        <w:tabs>
          <w:tab w:val="num" w:pos="3150"/>
        </w:tabs>
        <w:ind w:left="3150" w:hanging="360"/>
      </w:pPr>
      <w:rPr>
        <w:rFonts w:ascii="Arial" w:hAnsi="Arial" w:hint="default"/>
      </w:rPr>
    </w:lvl>
    <w:lvl w:ilvl="4" w:tplc="7ACECFF8" w:tentative="1">
      <w:start w:val="1"/>
      <w:numFmt w:val="bullet"/>
      <w:lvlText w:val="•"/>
      <w:lvlJc w:val="left"/>
      <w:pPr>
        <w:tabs>
          <w:tab w:val="num" w:pos="3870"/>
        </w:tabs>
        <w:ind w:left="3870" w:hanging="360"/>
      </w:pPr>
      <w:rPr>
        <w:rFonts w:ascii="Arial" w:hAnsi="Arial" w:hint="default"/>
      </w:rPr>
    </w:lvl>
    <w:lvl w:ilvl="5" w:tplc="1A04587C" w:tentative="1">
      <w:start w:val="1"/>
      <w:numFmt w:val="bullet"/>
      <w:lvlText w:val="•"/>
      <w:lvlJc w:val="left"/>
      <w:pPr>
        <w:tabs>
          <w:tab w:val="num" w:pos="4590"/>
        </w:tabs>
        <w:ind w:left="4590" w:hanging="360"/>
      </w:pPr>
      <w:rPr>
        <w:rFonts w:ascii="Arial" w:hAnsi="Arial" w:hint="default"/>
      </w:rPr>
    </w:lvl>
    <w:lvl w:ilvl="6" w:tplc="20CED834" w:tentative="1">
      <w:start w:val="1"/>
      <w:numFmt w:val="bullet"/>
      <w:lvlText w:val="•"/>
      <w:lvlJc w:val="left"/>
      <w:pPr>
        <w:tabs>
          <w:tab w:val="num" w:pos="5310"/>
        </w:tabs>
        <w:ind w:left="5310" w:hanging="360"/>
      </w:pPr>
      <w:rPr>
        <w:rFonts w:ascii="Arial" w:hAnsi="Arial" w:hint="default"/>
      </w:rPr>
    </w:lvl>
    <w:lvl w:ilvl="7" w:tplc="C2D62640" w:tentative="1">
      <w:start w:val="1"/>
      <w:numFmt w:val="bullet"/>
      <w:lvlText w:val="•"/>
      <w:lvlJc w:val="left"/>
      <w:pPr>
        <w:tabs>
          <w:tab w:val="num" w:pos="6030"/>
        </w:tabs>
        <w:ind w:left="6030" w:hanging="360"/>
      </w:pPr>
      <w:rPr>
        <w:rFonts w:ascii="Arial" w:hAnsi="Arial" w:hint="default"/>
      </w:rPr>
    </w:lvl>
    <w:lvl w:ilvl="8" w:tplc="B7E200AE" w:tentative="1">
      <w:start w:val="1"/>
      <w:numFmt w:val="bullet"/>
      <w:lvlText w:val="•"/>
      <w:lvlJc w:val="left"/>
      <w:pPr>
        <w:tabs>
          <w:tab w:val="num" w:pos="6750"/>
        </w:tabs>
        <w:ind w:left="6750" w:hanging="360"/>
      </w:pPr>
      <w:rPr>
        <w:rFonts w:ascii="Arial" w:hAnsi="Arial" w:hint="default"/>
      </w:rPr>
    </w:lvl>
  </w:abstractNum>
  <w:abstractNum w:abstractNumId="16" w15:restartNumberingAfterBreak="0">
    <w:nsid w:val="75837C07"/>
    <w:multiLevelType w:val="hybridMultilevel"/>
    <w:tmpl w:val="C318F31C"/>
    <w:lvl w:ilvl="0" w:tplc="33AA52B4">
      <w:start w:val="1"/>
      <w:numFmt w:val="bullet"/>
      <w:lvlText w:val=""/>
      <w:lvlJc w:val="left"/>
      <w:pPr>
        <w:ind w:left="1530" w:hanging="360"/>
      </w:pPr>
      <w:rPr>
        <w:rFonts w:ascii="Symbol" w:hAnsi="Symbol" w:hint="default"/>
        <w:color w:val="00B0F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78EF441D"/>
    <w:multiLevelType w:val="hybridMultilevel"/>
    <w:tmpl w:val="111E01EC"/>
    <w:lvl w:ilvl="0" w:tplc="3718DC44">
      <w:start w:val="1"/>
      <w:numFmt w:val="bullet"/>
      <w:lvlText w:val=""/>
      <w:lvlJc w:val="left"/>
      <w:pPr>
        <w:ind w:left="1170" w:hanging="360"/>
      </w:pPr>
      <w:rPr>
        <w:rFonts w:ascii="Symbol" w:hAnsi="Symbol" w:hint="default"/>
        <w:color w:val="00B0F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7B28000D"/>
    <w:multiLevelType w:val="hybridMultilevel"/>
    <w:tmpl w:val="0CEE72B0"/>
    <w:lvl w:ilvl="0" w:tplc="2980785C">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C26035D"/>
    <w:multiLevelType w:val="hybridMultilevel"/>
    <w:tmpl w:val="7060815E"/>
    <w:lvl w:ilvl="0" w:tplc="0409000F">
      <w:start w:val="1"/>
      <w:numFmt w:val="decimal"/>
      <w:lvlText w:val="%1."/>
      <w:lvlJc w:val="left"/>
      <w:pPr>
        <w:ind w:left="720" w:hanging="360"/>
      </w:pPr>
      <w:rPr>
        <w:rFonts w:hint="default"/>
      </w:rPr>
    </w:lvl>
    <w:lvl w:ilvl="1" w:tplc="93CA110C">
      <w:start w:val="1"/>
      <w:numFmt w:val="decimal"/>
      <w:lvlText w:val="%2."/>
      <w:lvlJc w:val="left"/>
      <w:pPr>
        <w:ind w:left="1440" w:hanging="360"/>
      </w:pPr>
      <w:rPr>
        <w:rFonts w:asciiTheme="minorHAnsi" w:eastAsiaTheme="minorHAnsi" w:hAnsiTheme="minorHAnsi" w:cstheme="minorBidi"/>
        <w:color w:val="0070C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6421F4C">
      <w:start w:val="1"/>
      <w:numFmt w:val="bullet"/>
      <w:lvlText w:val=""/>
      <w:lvlJc w:val="left"/>
      <w:pPr>
        <w:ind w:left="3600" w:hanging="360"/>
      </w:pPr>
      <w:rPr>
        <w:rFonts w:ascii="Wingdings" w:eastAsiaTheme="minorHAnsi" w:hAnsi="Wingdings"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14"/>
  </w:num>
  <w:num w:numId="4">
    <w:abstractNumId w:val="1"/>
  </w:num>
  <w:num w:numId="5">
    <w:abstractNumId w:val="16"/>
  </w:num>
  <w:num w:numId="6">
    <w:abstractNumId w:val="18"/>
  </w:num>
  <w:num w:numId="7">
    <w:abstractNumId w:val="9"/>
  </w:num>
  <w:num w:numId="8">
    <w:abstractNumId w:val="8"/>
  </w:num>
  <w:num w:numId="9">
    <w:abstractNumId w:val="12"/>
  </w:num>
  <w:num w:numId="10">
    <w:abstractNumId w:val="19"/>
  </w:num>
  <w:num w:numId="11">
    <w:abstractNumId w:val="17"/>
  </w:num>
  <w:num w:numId="12">
    <w:abstractNumId w:val="6"/>
  </w:num>
  <w:num w:numId="13">
    <w:abstractNumId w:val="10"/>
  </w:num>
  <w:num w:numId="14">
    <w:abstractNumId w:val="4"/>
  </w:num>
  <w:num w:numId="15">
    <w:abstractNumId w:val="3"/>
  </w:num>
  <w:num w:numId="16">
    <w:abstractNumId w:val="2"/>
  </w:num>
  <w:num w:numId="17">
    <w:abstractNumId w:val="11"/>
  </w:num>
  <w:num w:numId="18">
    <w:abstractNumId w:val="7"/>
  </w:num>
  <w:num w:numId="19">
    <w:abstractNumId w:val="5"/>
  </w:num>
  <w:num w:numId="20">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Lc0MDA0NzU2szQzNjJX0lEKTi0uzszPAykwMq0FAOg3WDktAAAA"/>
  </w:docVars>
  <w:rsids>
    <w:rsidRoot w:val="0052307D"/>
    <w:rsid w:val="00000005"/>
    <w:rsid w:val="00004669"/>
    <w:rsid w:val="000051C3"/>
    <w:rsid w:val="0000731C"/>
    <w:rsid w:val="00014DC6"/>
    <w:rsid w:val="000214B4"/>
    <w:rsid w:val="000214DF"/>
    <w:rsid w:val="000217F5"/>
    <w:rsid w:val="000243D5"/>
    <w:rsid w:val="00026AEC"/>
    <w:rsid w:val="000320FA"/>
    <w:rsid w:val="00035AB5"/>
    <w:rsid w:val="0004269D"/>
    <w:rsid w:val="00042A24"/>
    <w:rsid w:val="0004312C"/>
    <w:rsid w:val="00045F08"/>
    <w:rsid w:val="0005375B"/>
    <w:rsid w:val="00056AD3"/>
    <w:rsid w:val="0006288B"/>
    <w:rsid w:val="00064440"/>
    <w:rsid w:val="00065052"/>
    <w:rsid w:val="00067DDC"/>
    <w:rsid w:val="00077481"/>
    <w:rsid w:val="0008245A"/>
    <w:rsid w:val="000901E5"/>
    <w:rsid w:val="000902BD"/>
    <w:rsid w:val="000914BF"/>
    <w:rsid w:val="00094CB0"/>
    <w:rsid w:val="00095680"/>
    <w:rsid w:val="000957F8"/>
    <w:rsid w:val="00096B2C"/>
    <w:rsid w:val="000A028C"/>
    <w:rsid w:val="000A3778"/>
    <w:rsid w:val="000B3D8F"/>
    <w:rsid w:val="000D33F3"/>
    <w:rsid w:val="000D7381"/>
    <w:rsid w:val="000E0E39"/>
    <w:rsid w:val="000E5501"/>
    <w:rsid w:val="000E6C18"/>
    <w:rsid w:val="000E7BD2"/>
    <w:rsid w:val="000F1B1E"/>
    <w:rsid w:val="00102FBE"/>
    <w:rsid w:val="001075E7"/>
    <w:rsid w:val="00110FED"/>
    <w:rsid w:val="001159D2"/>
    <w:rsid w:val="001161E5"/>
    <w:rsid w:val="00121361"/>
    <w:rsid w:val="00122F83"/>
    <w:rsid w:val="001279C2"/>
    <w:rsid w:val="00133D72"/>
    <w:rsid w:val="0014312A"/>
    <w:rsid w:val="0014632E"/>
    <w:rsid w:val="00146E9D"/>
    <w:rsid w:val="0015036B"/>
    <w:rsid w:val="00154887"/>
    <w:rsid w:val="00165354"/>
    <w:rsid w:val="001721E4"/>
    <w:rsid w:val="00184854"/>
    <w:rsid w:val="00184895"/>
    <w:rsid w:val="00184A8E"/>
    <w:rsid w:val="00184C9F"/>
    <w:rsid w:val="00185752"/>
    <w:rsid w:val="00185B9A"/>
    <w:rsid w:val="00186135"/>
    <w:rsid w:val="001908CA"/>
    <w:rsid w:val="0019448B"/>
    <w:rsid w:val="00196544"/>
    <w:rsid w:val="00197230"/>
    <w:rsid w:val="001A200F"/>
    <w:rsid w:val="001B41A5"/>
    <w:rsid w:val="001B6908"/>
    <w:rsid w:val="001B77B1"/>
    <w:rsid w:val="001B7E13"/>
    <w:rsid w:val="001C11A1"/>
    <w:rsid w:val="001C66F8"/>
    <w:rsid w:val="001D1244"/>
    <w:rsid w:val="001D2045"/>
    <w:rsid w:val="001D2A59"/>
    <w:rsid w:val="001D71D5"/>
    <w:rsid w:val="001E18ED"/>
    <w:rsid w:val="001F745C"/>
    <w:rsid w:val="002012E7"/>
    <w:rsid w:val="0020322E"/>
    <w:rsid w:val="00207E9B"/>
    <w:rsid w:val="0021130E"/>
    <w:rsid w:val="002135E0"/>
    <w:rsid w:val="002146D1"/>
    <w:rsid w:val="0021499D"/>
    <w:rsid w:val="00227BD0"/>
    <w:rsid w:val="00233E78"/>
    <w:rsid w:val="00240B15"/>
    <w:rsid w:val="002475C5"/>
    <w:rsid w:val="002502D1"/>
    <w:rsid w:val="0025136B"/>
    <w:rsid w:val="0025410B"/>
    <w:rsid w:val="002549D3"/>
    <w:rsid w:val="00256880"/>
    <w:rsid w:val="00256A35"/>
    <w:rsid w:val="0026033C"/>
    <w:rsid w:val="00260835"/>
    <w:rsid w:val="00261404"/>
    <w:rsid w:val="002615D8"/>
    <w:rsid w:val="002636A3"/>
    <w:rsid w:val="0026500F"/>
    <w:rsid w:val="002762BE"/>
    <w:rsid w:val="00284EFE"/>
    <w:rsid w:val="00285DBE"/>
    <w:rsid w:val="00286029"/>
    <w:rsid w:val="00295C7C"/>
    <w:rsid w:val="002A1CAE"/>
    <w:rsid w:val="002A1EFD"/>
    <w:rsid w:val="002A62EF"/>
    <w:rsid w:val="002B057D"/>
    <w:rsid w:val="002B6901"/>
    <w:rsid w:val="002B6BE3"/>
    <w:rsid w:val="002C1098"/>
    <w:rsid w:val="002C231D"/>
    <w:rsid w:val="002C29EE"/>
    <w:rsid w:val="002C2FA6"/>
    <w:rsid w:val="002C3CB8"/>
    <w:rsid w:val="002C4A5A"/>
    <w:rsid w:val="002C5185"/>
    <w:rsid w:val="002D29C0"/>
    <w:rsid w:val="002D380D"/>
    <w:rsid w:val="002D38EA"/>
    <w:rsid w:val="002D7065"/>
    <w:rsid w:val="002E1C37"/>
    <w:rsid w:val="002E1DFC"/>
    <w:rsid w:val="002E34CC"/>
    <w:rsid w:val="002E4D88"/>
    <w:rsid w:val="002F1B46"/>
    <w:rsid w:val="002F491D"/>
    <w:rsid w:val="002F73CC"/>
    <w:rsid w:val="0031196C"/>
    <w:rsid w:val="00320327"/>
    <w:rsid w:val="003233F5"/>
    <w:rsid w:val="0032444B"/>
    <w:rsid w:val="00325695"/>
    <w:rsid w:val="0033769D"/>
    <w:rsid w:val="0034321A"/>
    <w:rsid w:val="00343921"/>
    <w:rsid w:val="00345D48"/>
    <w:rsid w:val="003537F0"/>
    <w:rsid w:val="00354039"/>
    <w:rsid w:val="003575B8"/>
    <w:rsid w:val="003626B0"/>
    <w:rsid w:val="00366B78"/>
    <w:rsid w:val="003764A3"/>
    <w:rsid w:val="0037716B"/>
    <w:rsid w:val="00390262"/>
    <w:rsid w:val="0039241C"/>
    <w:rsid w:val="00392821"/>
    <w:rsid w:val="00392949"/>
    <w:rsid w:val="003A135C"/>
    <w:rsid w:val="003A209E"/>
    <w:rsid w:val="003A5BE0"/>
    <w:rsid w:val="003A7583"/>
    <w:rsid w:val="003B2D2A"/>
    <w:rsid w:val="003B3E15"/>
    <w:rsid w:val="003C0136"/>
    <w:rsid w:val="003C07EA"/>
    <w:rsid w:val="003C0AEF"/>
    <w:rsid w:val="003C5AA7"/>
    <w:rsid w:val="003E2F9A"/>
    <w:rsid w:val="003E4B64"/>
    <w:rsid w:val="003E5493"/>
    <w:rsid w:val="003F02B7"/>
    <w:rsid w:val="003F030B"/>
    <w:rsid w:val="003F135E"/>
    <w:rsid w:val="0040385E"/>
    <w:rsid w:val="0041088F"/>
    <w:rsid w:val="00422640"/>
    <w:rsid w:val="00427E98"/>
    <w:rsid w:val="00434C5F"/>
    <w:rsid w:val="004367E1"/>
    <w:rsid w:val="004368A8"/>
    <w:rsid w:val="00436DE5"/>
    <w:rsid w:val="00450425"/>
    <w:rsid w:val="004557F0"/>
    <w:rsid w:val="004558B5"/>
    <w:rsid w:val="00455C2E"/>
    <w:rsid w:val="004567A0"/>
    <w:rsid w:val="00457143"/>
    <w:rsid w:val="004573A0"/>
    <w:rsid w:val="00473F21"/>
    <w:rsid w:val="0047499F"/>
    <w:rsid w:val="00482521"/>
    <w:rsid w:val="004829DF"/>
    <w:rsid w:val="00483B13"/>
    <w:rsid w:val="0049002E"/>
    <w:rsid w:val="00490A62"/>
    <w:rsid w:val="004962B0"/>
    <w:rsid w:val="004A345D"/>
    <w:rsid w:val="004A6AB8"/>
    <w:rsid w:val="004B1B6E"/>
    <w:rsid w:val="004C319F"/>
    <w:rsid w:val="004D15F3"/>
    <w:rsid w:val="004D1DB3"/>
    <w:rsid w:val="004D58AF"/>
    <w:rsid w:val="004D73C9"/>
    <w:rsid w:val="004E24B1"/>
    <w:rsid w:val="004E5AF4"/>
    <w:rsid w:val="004F10C2"/>
    <w:rsid w:val="004F7FEE"/>
    <w:rsid w:val="00502A8A"/>
    <w:rsid w:val="0052307D"/>
    <w:rsid w:val="00530C39"/>
    <w:rsid w:val="00530C9E"/>
    <w:rsid w:val="00530F24"/>
    <w:rsid w:val="00534071"/>
    <w:rsid w:val="005361A5"/>
    <w:rsid w:val="00537A02"/>
    <w:rsid w:val="00540A38"/>
    <w:rsid w:val="00550C74"/>
    <w:rsid w:val="005568AF"/>
    <w:rsid w:val="00566F32"/>
    <w:rsid w:val="005725B6"/>
    <w:rsid w:val="00572CF2"/>
    <w:rsid w:val="00581A06"/>
    <w:rsid w:val="00586C97"/>
    <w:rsid w:val="00591D4C"/>
    <w:rsid w:val="00597224"/>
    <w:rsid w:val="005973A2"/>
    <w:rsid w:val="005B5FB6"/>
    <w:rsid w:val="005D064E"/>
    <w:rsid w:val="005E13AA"/>
    <w:rsid w:val="005E1613"/>
    <w:rsid w:val="005E46C0"/>
    <w:rsid w:val="005F237F"/>
    <w:rsid w:val="005F56FB"/>
    <w:rsid w:val="005F5ADC"/>
    <w:rsid w:val="005F7E29"/>
    <w:rsid w:val="00602CBE"/>
    <w:rsid w:val="006059A3"/>
    <w:rsid w:val="00606E8A"/>
    <w:rsid w:val="00607527"/>
    <w:rsid w:val="00607A76"/>
    <w:rsid w:val="00615647"/>
    <w:rsid w:val="00620319"/>
    <w:rsid w:val="00632EBA"/>
    <w:rsid w:val="006358AF"/>
    <w:rsid w:val="00635CDA"/>
    <w:rsid w:val="00636EA5"/>
    <w:rsid w:val="0064137B"/>
    <w:rsid w:val="00642C7A"/>
    <w:rsid w:val="00644ECF"/>
    <w:rsid w:val="006460D2"/>
    <w:rsid w:val="00650609"/>
    <w:rsid w:val="00652EBE"/>
    <w:rsid w:val="00653182"/>
    <w:rsid w:val="00654024"/>
    <w:rsid w:val="00657551"/>
    <w:rsid w:val="0067781F"/>
    <w:rsid w:val="006801AC"/>
    <w:rsid w:val="0069559C"/>
    <w:rsid w:val="00696C97"/>
    <w:rsid w:val="0069719F"/>
    <w:rsid w:val="006A179F"/>
    <w:rsid w:val="006A2380"/>
    <w:rsid w:val="006A3B9B"/>
    <w:rsid w:val="006A4D9E"/>
    <w:rsid w:val="006A6C7F"/>
    <w:rsid w:val="006B0F21"/>
    <w:rsid w:val="006B288C"/>
    <w:rsid w:val="006B4B4A"/>
    <w:rsid w:val="006B586E"/>
    <w:rsid w:val="006B76A2"/>
    <w:rsid w:val="006C1D0F"/>
    <w:rsid w:val="006C1FB4"/>
    <w:rsid w:val="006C4286"/>
    <w:rsid w:val="006D0B28"/>
    <w:rsid w:val="006D49BB"/>
    <w:rsid w:val="006D4A9F"/>
    <w:rsid w:val="006D5A1F"/>
    <w:rsid w:val="006D67D8"/>
    <w:rsid w:val="0070227C"/>
    <w:rsid w:val="007046DD"/>
    <w:rsid w:val="00706D3D"/>
    <w:rsid w:val="00725AF2"/>
    <w:rsid w:val="00727AFD"/>
    <w:rsid w:val="00731A8B"/>
    <w:rsid w:val="00736BE2"/>
    <w:rsid w:val="00740FE6"/>
    <w:rsid w:val="0074733F"/>
    <w:rsid w:val="00750538"/>
    <w:rsid w:val="007529CF"/>
    <w:rsid w:val="00754BEA"/>
    <w:rsid w:val="007575D6"/>
    <w:rsid w:val="00760F81"/>
    <w:rsid w:val="00765608"/>
    <w:rsid w:val="00772E78"/>
    <w:rsid w:val="0078463D"/>
    <w:rsid w:val="00790F0F"/>
    <w:rsid w:val="00791F70"/>
    <w:rsid w:val="007A44C6"/>
    <w:rsid w:val="007A4D8E"/>
    <w:rsid w:val="007B2821"/>
    <w:rsid w:val="007B29BD"/>
    <w:rsid w:val="007C74E7"/>
    <w:rsid w:val="007D2ED6"/>
    <w:rsid w:val="007D55FA"/>
    <w:rsid w:val="007D5782"/>
    <w:rsid w:val="007D5E38"/>
    <w:rsid w:val="007E0F6D"/>
    <w:rsid w:val="007E718C"/>
    <w:rsid w:val="007F4453"/>
    <w:rsid w:val="007F5AB6"/>
    <w:rsid w:val="00804A05"/>
    <w:rsid w:val="00810357"/>
    <w:rsid w:val="00814584"/>
    <w:rsid w:val="00816B84"/>
    <w:rsid w:val="0081791F"/>
    <w:rsid w:val="00823C36"/>
    <w:rsid w:val="00825EE6"/>
    <w:rsid w:val="00826459"/>
    <w:rsid w:val="00827460"/>
    <w:rsid w:val="0083276C"/>
    <w:rsid w:val="0083414A"/>
    <w:rsid w:val="0084179E"/>
    <w:rsid w:val="00844F9C"/>
    <w:rsid w:val="00845A28"/>
    <w:rsid w:val="008466B2"/>
    <w:rsid w:val="00847D70"/>
    <w:rsid w:val="00851741"/>
    <w:rsid w:val="00855A9B"/>
    <w:rsid w:val="00856C48"/>
    <w:rsid w:val="00856C49"/>
    <w:rsid w:val="00860CC6"/>
    <w:rsid w:val="008612DE"/>
    <w:rsid w:val="00861388"/>
    <w:rsid w:val="00861446"/>
    <w:rsid w:val="00864A7F"/>
    <w:rsid w:val="00867B9E"/>
    <w:rsid w:val="008718DB"/>
    <w:rsid w:val="00872D48"/>
    <w:rsid w:val="00874817"/>
    <w:rsid w:val="00880A28"/>
    <w:rsid w:val="00881209"/>
    <w:rsid w:val="00886FF2"/>
    <w:rsid w:val="00892352"/>
    <w:rsid w:val="008A1224"/>
    <w:rsid w:val="008A30F6"/>
    <w:rsid w:val="008A5988"/>
    <w:rsid w:val="008A7F62"/>
    <w:rsid w:val="008C45C0"/>
    <w:rsid w:val="008D1CD9"/>
    <w:rsid w:val="008D4E7D"/>
    <w:rsid w:val="008E1CD6"/>
    <w:rsid w:val="008F3BB0"/>
    <w:rsid w:val="008F6A31"/>
    <w:rsid w:val="00900EE7"/>
    <w:rsid w:val="009016E8"/>
    <w:rsid w:val="00905A97"/>
    <w:rsid w:val="00906337"/>
    <w:rsid w:val="0091132C"/>
    <w:rsid w:val="00912B0C"/>
    <w:rsid w:val="009166A2"/>
    <w:rsid w:val="00927603"/>
    <w:rsid w:val="009319BD"/>
    <w:rsid w:val="00931CD5"/>
    <w:rsid w:val="009371AF"/>
    <w:rsid w:val="00940532"/>
    <w:rsid w:val="00955392"/>
    <w:rsid w:val="009572F6"/>
    <w:rsid w:val="00966252"/>
    <w:rsid w:val="0096643D"/>
    <w:rsid w:val="00966944"/>
    <w:rsid w:val="00967C29"/>
    <w:rsid w:val="009713B4"/>
    <w:rsid w:val="00982913"/>
    <w:rsid w:val="00986B22"/>
    <w:rsid w:val="009922B1"/>
    <w:rsid w:val="009A2CE9"/>
    <w:rsid w:val="009C6FCE"/>
    <w:rsid w:val="009D07D9"/>
    <w:rsid w:val="009D23A2"/>
    <w:rsid w:val="009E0507"/>
    <w:rsid w:val="009E1666"/>
    <w:rsid w:val="009E58A0"/>
    <w:rsid w:val="009F1FD3"/>
    <w:rsid w:val="009F4090"/>
    <w:rsid w:val="00A07A32"/>
    <w:rsid w:val="00A1243A"/>
    <w:rsid w:val="00A15332"/>
    <w:rsid w:val="00A25FC9"/>
    <w:rsid w:val="00A351FF"/>
    <w:rsid w:val="00A3588D"/>
    <w:rsid w:val="00A35C05"/>
    <w:rsid w:val="00A66A2B"/>
    <w:rsid w:val="00A675B3"/>
    <w:rsid w:val="00A7128A"/>
    <w:rsid w:val="00A77DD3"/>
    <w:rsid w:val="00A858AF"/>
    <w:rsid w:val="00A90223"/>
    <w:rsid w:val="00A96269"/>
    <w:rsid w:val="00A96947"/>
    <w:rsid w:val="00AA0311"/>
    <w:rsid w:val="00AA54DF"/>
    <w:rsid w:val="00AB2F5A"/>
    <w:rsid w:val="00AB3E23"/>
    <w:rsid w:val="00AB7192"/>
    <w:rsid w:val="00AB72E9"/>
    <w:rsid w:val="00AC63F6"/>
    <w:rsid w:val="00AD2330"/>
    <w:rsid w:val="00AD3858"/>
    <w:rsid w:val="00B00258"/>
    <w:rsid w:val="00B02DD2"/>
    <w:rsid w:val="00B04183"/>
    <w:rsid w:val="00B06E0E"/>
    <w:rsid w:val="00B1272F"/>
    <w:rsid w:val="00B15888"/>
    <w:rsid w:val="00B1797E"/>
    <w:rsid w:val="00B22E06"/>
    <w:rsid w:val="00B30963"/>
    <w:rsid w:val="00B33FAA"/>
    <w:rsid w:val="00B35C79"/>
    <w:rsid w:val="00B422A4"/>
    <w:rsid w:val="00B43D60"/>
    <w:rsid w:val="00B54F90"/>
    <w:rsid w:val="00B71C45"/>
    <w:rsid w:val="00B83728"/>
    <w:rsid w:val="00B8435F"/>
    <w:rsid w:val="00B87C96"/>
    <w:rsid w:val="00B90131"/>
    <w:rsid w:val="00B956F7"/>
    <w:rsid w:val="00BA0243"/>
    <w:rsid w:val="00BA0EC4"/>
    <w:rsid w:val="00BA3A79"/>
    <w:rsid w:val="00BA3EEB"/>
    <w:rsid w:val="00BB0A7F"/>
    <w:rsid w:val="00BB276E"/>
    <w:rsid w:val="00BB497E"/>
    <w:rsid w:val="00BB4C77"/>
    <w:rsid w:val="00BB6ED4"/>
    <w:rsid w:val="00BB71F7"/>
    <w:rsid w:val="00BC1203"/>
    <w:rsid w:val="00BC1BE8"/>
    <w:rsid w:val="00BC6400"/>
    <w:rsid w:val="00BD3F9C"/>
    <w:rsid w:val="00BF13EE"/>
    <w:rsid w:val="00C22709"/>
    <w:rsid w:val="00C236D2"/>
    <w:rsid w:val="00C26470"/>
    <w:rsid w:val="00C3031C"/>
    <w:rsid w:val="00C34B7B"/>
    <w:rsid w:val="00C403BF"/>
    <w:rsid w:val="00C43295"/>
    <w:rsid w:val="00C46888"/>
    <w:rsid w:val="00C612D5"/>
    <w:rsid w:val="00C61B07"/>
    <w:rsid w:val="00C61E51"/>
    <w:rsid w:val="00C6238F"/>
    <w:rsid w:val="00C63F75"/>
    <w:rsid w:val="00C6439E"/>
    <w:rsid w:val="00C65EC6"/>
    <w:rsid w:val="00C7429C"/>
    <w:rsid w:val="00C80D8E"/>
    <w:rsid w:val="00C81CD4"/>
    <w:rsid w:val="00C85A11"/>
    <w:rsid w:val="00C85DFD"/>
    <w:rsid w:val="00C86E69"/>
    <w:rsid w:val="00C86FDA"/>
    <w:rsid w:val="00C942BC"/>
    <w:rsid w:val="00C94CBB"/>
    <w:rsid w:val="00C97166"/>
    <w:rsid w:val="00CA35D5"/>
    <w:rsid w:val="00CB475F"/>
    <w:rsid w:val="00CB631E"/>
    <w:rsid w:val="00CB641E"/>
    <w:rsid w:val="00CB64AF"/>
    <w:rsid w:val="00CC3503"/>
    <w:rsid w:val="00CC78B5"/>
    <w:rsid w:val="00CD0DEB"/>
    <w:rsid w:val="00CD1577"/>
    <w:rsid w:val="00CD187C"/>
    <w:rsid w:val="00CD4879"/>
    <w:rsid w:val="00CE1E25"/>
    <w:rsid w:val="00CE2F04"/>
    <w:rsid w:val="00CE4EAC"/>
    <w:rsid w:val="00CF5030"/>
    <w:rsid w:val="00CF5CBC"/>
    <w:rsid w:val="00D00BA7"/>
    <w:rsid w:val="00D065CC"/>
    <w:rsid w:val="00D12192"/>
    <w:rsid w:val="00D13407"/>
    <w:rsid w:val="00D15097"/>
    <w:rsid w:val="00D1577A"/>
    <w:rsid w:val="00D15793"/>
    <w:rsid w:val="00D1622B"/>
    <w:rsid w:val="00D20729"/>
    <w:rsid w:val="00D207FA"/>
    <w:rsid w:val="00D30D92"/>
    <w:rsid w:val="00D30DFC"/>
    <w:rsid w:val="00D32A9D"/>
    <w:rsid w:val="00D3354B"/>
    <w:rsid w:val="00D3504F"/>
    <w:rsid w:val="00D36E97"/>
    <w:rsid w:val="00D407C1"/>
    <w:rsid w:val="00D50AFF"/>
    <w:rsid w:val="00D51B60"/>
    <w:rsid w:val="00D5665C"/>
    <w:rsid w:val="00D64D77"/>
    <w:rsid w:val="00D668DE"/>
    <w:rsid w:val="00D721CC"/>
    <w:rsid w:val="00D811C8"/>
    <w:rsid w:val="00D82B31"/>
    <w:rsid w:val="00DA139D"/>
    <w:rsid w:val="00DA199A"/>
    <w:rsid w:val="00DA4222"/>
    <w:rsid w:val="00DA4971"/>
    <w:rsid w:val="00DB022F"/>
    <w:rsid w:val="00DB109D"/>
    <w:rsid w:val="00DC7893"/>
    <w:rsid w:val="00DD1840"/>
    <w:rsid w:val="00DD5874"/>
    <w:rsid w:val="00DE02C6"/>
    <w:rsid w:val="00DE34E9"/>
    <w:rsid w:val="00DE654D"/>
    <w:rsid w:val="00DF236A"/>
    <w:rsid w:val="00DF2E89"/>
    <w:rsid w:val="00DF4154"/>
    <w:rsid w:val="00DF5BA9"/>
    <w:rsid w:val="00E047B3"/>
    <w:rsid w:val="00E055A0"/>
    <w:rsid w:val="00E13A81"/>
    <w:rsid w:val="00E15383"/>
    <w:rsid w:val="00E21C8E"/>
    <w:rsid w:val="00E227FC"/>
    <w:rsid w:val="00E30652"/>
    <w:rsid w:val="00E31ED7"/>
    <w:rsid w:val="00E37D31"/>
    <w:rsid w:val="00E4092C"/>
    <w:rsid w:val="00E41C7A"/>
    <w:rsid w:val="00E42ACC"/>
    <w:rsid w:val="00E473FA"/>
    <w:rsid w:val="00E518D5"/>
    <w:rsid w:val="00E52858"/>
    <w:rsid w:val="00E6188C"/>
    <w:rsid w:val="00E7113F"/>
    <w:rsid w:val="00E71672"/>
    <w:rsid w:val="00E7186B"/>
    <w:rsid w:val="00E76757"/>
    <w:rsid w:val="00E80D48"/>
    <w:rsid w:val="00E90125"/>
    <w:rsid w:val="00E92D1A"/>
    <w:rsid w:val="00E96002"/>
    <w:rsid w:val="00E97EF5"/>
    <w:rsid w:val="00EA08C9"/>
    <w:rsid w:val="00EA325D"/>
    <w:rsid w:val="00EA5F38"/>
    <w:rsid w:val="00EA7425"/>
    <w:rsid w:val="00EB092C"/>
    <w:rsid w:val="00EC1818"/>
    <w:rsid w:val="00ED1493"/>
    <w:rsid w:val="00ED38BE"/>
    <w:rsid w:val="00ED75BD"/>
    <w:rsid w:val="00ED7D09"/>
    <w:rsid w:val="00EE043E"/>
    <w:rsid w:val="00EE67BF"/>
    <w:rsid w:val="00EE741B"/>
    <w:rsid w:val="00F022D3"/>
    <w:rsid w:val="00F03131"/>
    <w:rsid w:val="00F0344C"/>
    <w:rsid w:val="00F048E8"/>
    <w:rsid w:val="00F10053"/>
    <w:rsid w:val="00F13631"/>
    <w:rsid w:val="00F17C5C"/>
    <w:rsid w:val="00F30DCC"/>
    <w:rsid w:val="00F319BF"/>
    <w:rsid w:val="00F33D9F"/>
    <w:rsid w:val="00F361B5"/>
    <w:rsid w:val="00F36341"/>
    <w:rsid w:val="00F40DE9"/>
    <w:rsid w:val="00F414DB"/>
    <w:rsid w:val="00F4164C"/>
    <w:rsid w:val="00F445BA"/>
    <w:rsid w:val="00F44AF7"/>
    <w:rsid w:val="00F46E1B"/>
    <w:rsid w:val="00F51E0B"/>
    <w:rsid w:val="00F5624A"/>
    <w:rsid w:val="00F56368"/>
    <w:rsid w:val="00F62664"/>
    <w:rsid w:val="00F640A7"/>
    <w:rsid w:val="00F6798A"/>
    <w:rsid w:val="00F703E1"/>
    <w:rsid w:val="00F757AE"/>
    <w:rsid w:val="00F76086"/>
    <w:rsid w:val="00F76CF4"/>
    <w:rsid w:val="00F77363"/>
    <w:rsid w:val="00F7765F"/>
    <w:rsid w:val="00F851B4"/>
    <w:rsid w:val="00F87E5E"/>
    <w:rsid w:val="00F91D89"/>
    <w:rsid w:val="00F934A9"/>
    <w:rsid w:val="00F9724B"/>
    <w:rsid w:val="00FA0D8C"/>
    <w:rsid w:val="00FA3E4E"/>
    <w:rsid w:val="00FA4AF0"/>
    <w:rsid w:val="00FA4BEA"/>
    <w:rsid w:val="00FA4EC7"/>
    <w:rsid w:val="00FB358F"/>
    <w:rsid w:val="00FB3B32"/>
    <w:rsid w:val="00FB3E4F"/>
    <w:rsid w:val="00FC563B"/>
    <w:rsid w:val="00FD4D0B"/>
    <w:rsid w:val="00FE1560"/>
    <w:rsid w:val="00FE34CB"/>
    <w:rsid w:val="00FF74F4"/>
    <w:rsid w:val="00FF7A0F"/>
    <w:rsid w:val="101C0339"/>
    <w:rsid w:val="173EFC69"/>
    <w:rsid w:val="227A26A6"/>
    <w:rsid w:val="3BCD71E9"/>
    <w:rsid w:val="3F2894AE"/>
    <w:rsid w:val="4248BFC7"/>
    <w:rsid w:val="7F60F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AD2B0"/>
  <w15:docId w15:val="{3DD1D6E2-53BE-4CDF-8E20-EB441394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2E7"/>
  </w:style>
  <w:style w:type="paragraph" w:styleId="Heading1">
    <w:name w:val="heading 1"/>
    <w:basedOn w:val="Normal"/>
    <w:next w:val="Normal"/>
    <w:link w:val="Heading1Char"/>
    <w:uiPriority w:val="9"/>
    <w:qFormat/>
    <w:rsid w:val="002E1D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07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07E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63F7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3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07D"/>
    <w:rPr>
      <w:rFonts w:ascii="Tahoma" w:hAnsi="Tahoma" w:cs="Tahoma"/>
      <w:sz w:val="16"/>
      <w:szCs w:val="16"/>
    </w:rPr>
  </w:style>
  <w:style w:type="paragraph" w:styleId="Header">
    <w:name w:val="header"/>
    <w:basedOn w:val="Normal"/>
    <w:link w:val="HeaderChar"/>
    <w:uiPriority w:val="99"/>
    <w:unhideWhenUsed/>
    <w:rsid w:val="00523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07D"/>
  </w:style>
  <w:style w:type="paragraph" w:styleId="Footer">
    <w:name w:val="footer"/>
    <w:basedOn w:val="Normal"/>
    <w:link w:val="FooterChar"/>
    <w:uiPriority w:val="99"/>
    <w:unhideWhenUsed/>
    <w:qFormat/>
    <w:rsid w:val="00523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07D"/>
  </w:style>
  <w:style w:type="character" w:styleId="Hyperlink">
    <w:name w:val="Hyperlink"/>
    <w:basedOn w:val="DefaultParagraphFont"/>
    <w:uiPriority w:val="99"/>
    <w:unhideWhenUsed/>
    <w:rsid w:val="0052307D"/>
    <w:rPr>
      <w:color w:val="0000FF" w:themeColor="hyperlink"/>
      <w:u w:val="single"/>
    </w:rPr>
  </w:style>
  <w:style w:type="paragraph" w:styleId="NormalWeb">
    <w:name w:val="Normal (Web)"/>
    <w:basedOn w:val="Normal"/>
    <w:uiPriority w:val="99"/>
    <w:unhideWhenUsed/>
    <w:rsid w:val="00D121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12192"/>
    <w:rPr>
      <w:i/>
      <w:iCs/>
    </w:rPr>
  </w:style>
  <w:style w:type="character" w:styleId="Strong">
    <w:name w:val="Strong"/>
    <w:basedOn w:val="DefaultParagraphFont"/>
    <w:uiPriority w:val="22"/>
    <w:qFormat/>
    <w:rsid w:val="00D12192"/>
    <w:rPr>
      <w:b/>
      <w:bCs/>
    </w:rPr>
  </w:style>
  <w:style w:type="character" w:customStyle="1" w:styleId="apple-converted-space">
    <w:name w:val="apple-converted-space"/>
    <w:basedOn w:val="DefaultParagraphFont"/>
    <w:rsid w:val="00D12192"/>
  </w:style>
  <w:style w:type="paragraph" w:styleId="ListParagraph">
    <w:name w:val="List Paragraph"/>
    <w:basedOn w:val="Normal"/>
    <w:uiPriority w:val="34"/>
    <w:qFormat/>
    <w:rsid w:val="00D12192"/>
    <w:pPr>
      <w:ind w:left="720"/>
      <w:contextualSpacing/>
    </w:pPr>
  </w:style>
  <w:style w:type="paragraph" w:styleId="NoSpacing">
    <w:name w:val="No Spacing"/>
    <w:uiPriority w:val="1"/>
    <w:qFormat/>
    <w:rsid w:val="00851741"/>
    <w:pPr>
      <w:spacing w:after="0" w:line="240" w:lineRule="auto"/>
    </w:pPr>
    <w:rPr>
      <w:color w:val="1F497D" w:themeColor="text2"/>
      <w:sz w:val="20"/>
      <w:szCs w:val="20"/>
    </w:rPr>
  </w:style>
  <w:style w:type="character" w:styleId="FollowedHyperlink">
    <w:name w:val="FollowedHyperlink"/>
    <w:basedOn w:val="DefaultParagraphFont"/>
    <w:uiPriority w:val="99"/>
    <w:semiHidden/>
    <w:unhideWhenUsed/>
    <w:rsid w:val="00927603"/>
    <w:rPr>
      <w:color w:val="800080" w:themeColor="followedHyperlink"/>
      <w:u w:val="single"/>
    </w:rPr>
  </w:style>
  <w:style w:type="paragraph" w:styleId="IntenseQuote">
    <w:name w:val="Intense Quote"/>
    <w:basedOn w:val="Normal"/>
    <w:next w:val="Normal"/>
    <w:link w:val="IntenseQuoteChar"/>
    <w:uiPriority w:val="30"/>
    <w:qFormat/>
    <w:rsid w:val="002549D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549D3"/>
    <w:rPr>
      <w:b/>
      <w:bCs/>
      <w:i/>
      <w:iCs/>
      <w:color w:val="4F81BD" w:themeColor="accent1"/>
    </w:rPr>
  </w:style>
  <w:style w:type="character" w:styleId="SubtleReference">
    <w:name w:val="Subtle Reference"/>
    <w:basedOn w:val="DefaultParagraphFont"/>
    <w:uiPriority w:val="31"/>
    <w:qFormat/>
    <w:rsid w:val="006D5A1F"/>
    <w:rPr>
      <w:smallCaps/>
      <w:color w:val="C0504D" w:themeColor="accent2"/>
      <w:u w:val="single"/>
    </w:rPr>
  </w:style>
  <w:style w:type="character" w:styleId="IntenseReference">
    <w:name w:val="Intense Reference"/>
    <w:basedOn w:val="DefaultParagraphFont"/>
    <w:uiPriority w:val="32"/>
    <w:qFormat/>
    <w:rsid w:val="006D5A1F"/>
    <w:rPr>
      <w:b/>
      <w:bCs/>
      <w:smallCaps/>
      <w:color w:val="C0504D" w:themeColor="accent2"/>
      <w:spacing w:val="5"/>
      <w:u w:val="single"/>
    </w:rPr>
  </w:style>
  <w:style w:type="table" w:styleId="LightShading-Accent3">
    <w:name w:val="Light Shading Accent 3"/>
    <w:basedOn w:val="TableNormal"/>
    <w:uiPriority w:val="60"/>
    <w:rsid w:val="00D32A9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itle">
    <w:name w:val="Title"/>
    <w:basedOn w:val="Normal"/>
    <w:next w:val="Normal"/>
    <w:link w:val="TitleChar"/>
    <w:uiPriority w:val="10"/>
    <w:qFormat/>
    <w:rsid w:val="003C07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07E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C07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C07EA"/>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2E1DFC"/>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8466B2"/>
    <w:rPr>
      <w:b/>
      <w:bCs/>
      <w:i/>
      <w:iCs/>
      <w:color w:val="4F81BD" w:themeColor="accent1"/>
    </w:rPr>
  </w:style>
  <w:style w:type="table" w:styleId="LightShading-Accent5">
    <w:name w:val="Light Shading Accent 5"/>
    <w:basedOn w:val="TableNormal"/>
    <w:uiPriority w:val="60"/>
    <w:rsid w:val="007F445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rsid w:val="007B2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D38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Emphasis">
    <w:name w:val="Subtle Emphasis"/>
    <w:basedOn w:val="DefaultParagraphFont"/>
    <w:uiPriority w:val="19"/>
    <w:qFormat/>
    <w:rsid w:val="009E58A0"/>
    <w:rPr>
      <w:i/>
      <w:iCs/>
      <w:color w:val="404040" w:themeColor="text1" w:themeTint="BF"/>
    </w:rPr>
  </w:style>
  <w:style w:type="paragraph" w:customStyle="1" w:styleId="TOCTitle">
    <w:name w:val="TOC Title"/>
    <w:basedOn w:val="Normal"/>
    <w:qFormat/>
    <w:rsid w:val="00E41C7A"/>
    <w:pPr>
      <w:spacing w:after="0" w:line="240" w:lineRule="auto"/>
      <w:jc w:val="center"/>
    </w:pPr>
    <w:rPr>
      <w:rFonts w:asciiTheme="majorHAnsi" w:eastAsia="Times New Roman" w:hAnsiTheme="majorHAnsi" w:cs="Times New Roman"/>
      <w:b/>
      <w:sz w:val="24"/>
      <w:szCs w:val="24"/>
    </w:rPr>
  </w:style>
  <w:style w:type="paragraph" w:customStyle="1" w:styleId="Level1">
    <w:name w:val="Level 1"/>
    <w:basedOn w:val="TOC1"/>
    <w:qFormat/>
    <w:rsid w:val="00E41C7A"/>
    <w:pPr>
      <w:tabs>
        <w:tab w:val="right" w:pos="8630"/>
      </w:tabs>
      <w:spacing w:before="360" w:after="360" w:line="240" w:lineRule="auto"/>
    </w:pPr>
    <w:rPr>
      <w:rFonts w:asciiTheme="majorHAnsi" w:eastAsia="Times New Roman" w:hAnsiTheme="majorHAnsi" w:cs="Times New Roman"/>
      <w:b/>
      <w:bCs/>
      <w:caps/>
      <w:u w:val="single"/>
    </w:rPr>
  </w:style>
  <w:style w:type="paragraph" w:customStyle="1" w:styleId="Level2">
    <w:name w:val="Level 2"/>
    <w:basedOn w:val="TOC2"/>
    <w:qFormat/>
    <w:rsid w:val="00E41C7A"/>
    <w:pPr>
      <w:tabs>
        <w:tab w:val="right" w:pos="8630"/>
      </w:tabs>
      <w:spacing w:after="0" w:line="240" w:lineRule="auto"/>
      <w:ind w:left="0"/>
    </w:pPr>
    <w:rPr>
      <w:rFonts w:asciiTheme="majorHAnsi" w:eastAsia="Times New Roman" w:hAnsiTheme="majorHAnsi" w:cs="Times New Roman"/>
      <w:b/>
      <w:bCs/>
      <w:smallCaps/>
    </w:rPr>
  </w:style>
  <w:style w:type="paragraph" w:customStyle="1" w:styleId="Level3">
    <w:name w:val="Level 3"/>
    <w:basedOn w:val="TOC3"/>
    <w:qFormat/>
    <w:rsid w:val="00E41C7A"/>
    <w:pPr>
      <w:tabs>
        <w:tab w:val="right" w:pos="8630"/>
      </w:tabs>
      <w:spacing w:after="0" w:line="240" w:lineRule="auto"/>
      <w:ind w:left="0"/>
    </w:pPr>
    <w:rPr>
      <w:rFonts w:asciiTheme="majorHAnsi" w:eastAsia="Times New Roman" w:hAnsiTheme="majorHAnsi" w:cs="Times New Roman"/>
      <w:smallCaps/>
    </w:rPr>
  </w:style>
  <w:style w:type="paragraph" w:styleId="TOC1">
    <w:name w:val="toc 1"/>
    <w:basedOn w:val="Normal"/>
    <w:next w:val="Normal"/>
    <w:autoRedefine/>
    <w:uiPriority w:val="39"/>
    <w:semiHidden/>
    <w:unhideWhenUsed/>
    <w:rsid w:val="00E41C7A"/>
    <w:pPr>
      <w:spacing w:after="100"/>
    </w:pPr>
  </w:style>
  <w:style w:type="paragraph" w:styleId="TOC2">
    <w:name w:val="toc 2"/>
    <w:basedOn w:val="Normal"/>
    <w:next w:val="Normal"/>
    <w:autoRedefine/>
    <w:uiPriority w:val="39"/>
    <w:semiHidden/>
    <w:unhideWhenUsed/>
    <w:rsid w:val="00E41C7A"/>
    <w:pPr>
      <w:spacing w:after="100"/>
      <w:ind w:left="220"/>
    </w:pPr>
  </w:style>
  <w:style w:type="paragraph" w:styleId="TOC3">
    <w:name w:val="toc 3"/>
    <w:basedOn w:val="Normal"/>
    <w:next w:val="Normal"/>
    <w:autoRedefine/>
    <w:uiPriority w:val="39"/>
    <w:semiHidden/>
    <w:unhideWhenUsed/>
    <w:rsid w:val="00E41C7A"/>
    <w:pPr>
      <w:spacing w:after="100"/>
      <w:ind w:left="440"/>
    </w:pPr>
  </w:style>
  <w:style w:type="character" w:styleId="CommentReference">
    <w:name w:val="annotation reference"/>
    <w:basedOn w:val="DefaultParagraphFont"/>
    <w:uiPriority w:val="99"/>
    <w:semiHidden/>
    <w:unhideWhenUsed/>
    <w:rsid w:val="00C26470"/>
    <w:rPr>
      <w:sz w:val="16"/>
      <w:szCs w:val="16"/>
    </w:rPr>
  </w:style>
  <w:style w:type="paragraph" w:styleId="CommentText">
    <w:name w:val="annotation text"/>
    <w:basedOn w:val="Normal"/>
    <w:link w:val="CommentTextChar"/>
    <w:uiPriority w:val="99"/>
    <w:semiHidden/>
    <w:unhideWhenUsed/>
    <w:rsid w:val="00C26470"/>
    <w:pPr>
      <w:spacing w:line="240" w:lineRule="auto"/>
    </w:pPr>
    <w:rPr>
      <w:sz w:val="20"/>
      <w:szCs w:val="20"/>
    </w:rPr>
  </w:style>
  <w:style w:type="character" w:customStyle="1" w:styleId="CommentTextChar">
    <w:name w:val="Comment Text Char"/>
    <w:basedOn w:val="DefaultParagraphFont"/>
    <w:link w:val="CommentText"/>
    <w:uiPriority w:val="99"/>
    <w:semiHidden/>
    <w:rsid w:val="00C26470"/>
    <w:rPr>
      <w:sz w:val="20"/>
      <w:szCs w:val="20"/>
    </w:rPr>
  </w:style>
  <w:style w:type="paragraph" w:styleId="CommentSubject">
    <w:name w:val="annotation subject"/>
    <w:basedOn w:val="CommentText"/>
    <w:next w:val="CommentText"/>
    <w:link w:val="CommentSubjectChar"/>
    <w:uiPriority w:val="99"/>
    <w:semiHidden/>
    <w:unhideWhenUsed/>
    <w:rsid w:val="00C26470"/>
    <w:rPr>
      <w:b/>
      <w:bCs/>
    </w:rPr>
  </w:style>
  <w:style w:type="character" w:customStyle="1" w:styleId="CommentSubjectChar">
    <w:name w:val="Comment Subject Char"/>
    <w:basedOn w:val="CommentTextChar"/>
    <w:link w:val="CommentSubject"/>
    <w:uiPriority w:val="99"/>
    <w:semiHidden/>
    <w:rsid w:val="00C26470"/>
    <w:rPr>
      <w:b/>
      <w:bCs/>
      <w:sz w:val="20"/>
      <w:szCs w:val="20"/>
    </w:rPr>
  </w:style>
  <w:style w:type="paragraph" w:styleId="Revision">
    <w:name w:val="Revision"/>
    <w:hidden/>
    <w:uiPriority w:val="99"/>
    <w:semiHidden/>
    <w:rsid w:val="00C26470"/>
    <w:pPr>
      <w:spacing w:after="0" w:line="240" w:lineRule="auto"/>
    </w:pPr>
  </w:style>
  <w:style w:type="character" w:customStyle="1" w:styleId="Heading4Char">
    <w:name w:val="Heading 4 Char"/>
    <w:basedOn w:val="DefaultParagraphFont"/>
    <w:link w:val="Heading4"/>
    <w:uiPriority w:val="9"/>
    <w:rsid w:val="00C63F75"/>
    <w:rPr>
      <w:rFonts w:asciiTheme="majorHAnsi" w:eastAsiaTheme="majorEastAsia" w:hAnsiTheme="majorHAnsi" w:cstheme="majorBidi"/>
      <w:i/>
      <w:iCs/>
      <w:color w:val="365F91" w:themeColor="accent1" w:themeShade="BF"/>
    </w:rPr>
  </w:style>
  <w:style w:type="table" w:styleId="GridTable5Dark-Accent1">
    <w:name w:val="Grid Table 5 Dark Accent 1"/>
    <w:basedOn w:val="TableNormal"/>
    <w:uiPriority w:val="50"/>
    <w:rsid w:val="002012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2012E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7Colorful-Accent3">
    <w:name w:val="Grid Table 7 Colorful Accent 3"/>
    <w:basedOn w:val="TableNormal"/>
    <w:uiPriority w:val="52"/>
    <w:rsid w:val="002012E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PlainTable1">
    <w:name w:val="Plain Table 1"/>
    <w:basedOn w:val="TableNormal"/>
    <w:uiPriority w:val="41"/>
    <w:rsid w:val="002012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
    <w:name w:val="Grid Table 6 Colorful"/>
    <w:basedOn w:val="TableNormal"/>
    <w:uiPriority w:val="51"/>
    <w:rsid w:val="002012E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1B6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40387">
      <w:bodyDiv w:val="1"/>
      <w:marLeft w:val="0"/>
      <w:marRight w:val="0"/>
      <w:marTop w:val="0"/>
      <w:marBottom w:val="0"/>
      <w:divBdr>
        <w:top w:val="none" w:sz="0" w:space="0" w:color="auto"/>
        <w:left w:val="none" w:sz="0" w:space="0" w:color="auto"/>
        <w:bottom w:val="none" w:sz="0" w:space="0" w:color="auto"/>
        <w:right w:val="none" w:sz="0" w:space="0" w:color="auto"/>
      </w:divBdr>
    </w:div>
    <w:div w:id="44569457">
      <w:bodyDiv w:val="1"/>
      <w:marLeft w:val="0"/>
      <w:marRight w:val="0"/>
      <w:marTop w:val="0"/>
      <w:marBottom w:val="0"/>
      <w:divBdr>
        <w:top w:val="none" w:sz="0" w:space="0" w:color="auto"/>
        <w:left w:val="none" w:sz="0" w:space="0" w:color="auto"/>
        <w:bottom w:val="none" w:sz="0" w:space="0" w:color="auto"/>
        <w:right w:val="none" w:sz="0" w:space="0" w:color="auto"/>
      </w:divBdr>
    </w:div>
    <w:div w:id="69935978">
      <w:bodyDiv w:val="1"/>
      <w:marLeft w:val="0"/>
      <w:marRight w:val="0"/>
      <w:marTop w:val="0"/>
      <w:marBottom w:val="0"/>
      <w:divBdr>
        <w:top w:val="none" w:sz="0" w:space="0" w:color="auto"/>
        <w:left w:val="none" w:sz="0" w:space="0" w:color="auto"/>
        <w:bottom w:val="none" w:sz="0" w:space="0" w:color="auto"/>
        <w:right w:val="none" w:sz="0" w:space="0" w:color="auto"/>
      </w:divBdr>
    </w:div>
    <w:div w:id="147405560">
      <w:bodyDiv w:val="1"/>
      <w:marLeft w:val="0"/>
      <w:marRight w:val="0"/>
      <w:marTop w:val="0"/>
      <w:marBottom w:val="0"/>
      <w:divBdr>
        <w:top w:val="none" w:sz="0" w:space="0" w:color="auto"/>
        <w:left w:val="none" w:sz="0" w:space="0" w:color="auto"/>
        <w:bottom w:val="none" w:sz="0" w:space="0" w:color="auto"/>
        <w:right w:val="none" w:sz="0" w:space="0" w:color="auto"/>
      </w:divBdr>
    </w:div>
    <w:div w:id="227495347">
      <w:bodyDiv w:val="1"/>
      <w:marLeft w:val="0"/>
      <w:marRight w:val="0"/>
      <w:marTop w:val="0"/>
      <w:marBottom w:val="0"/>
      <w:divBdr>
        <w:top w:val="none" w:sz="0" w:space="0" w:color="auto"/>
        <w:left w:val="none" w:sz="0" w:space="0" w:color="auto"/>
        <w:bottom w:val="none" w:sz="0" w:space="0" w:color="auto"/>
        <w:right w:val="none" w:sz="0" w:space="0" w:color="auto"/>
      </w:divBdr>
    </w:div>
    <w:div w:id="252470842">
      <w:bodyDiv w:val="1"/>
      <w:marLeft w:val="0"/>
      <w:marRight w:val="0"/>
      <w:marTop w:val="0"/>
      <w:marBottom w:val="0"/>
      <w:divBdr>
        <w:top w:val="none" w:sz="0" w:space="0" w:color="auto"/>
        <w:left w:val="none" w:sz="0" w:space="0" w:color="auto"/>
        <w:bottom w:val="none" w:sz="0" w:space="0" w:color="auto"/>
        <w:right w:val="none" w:sz="0" w:space="0" w:color="auto"/>
      </w:divBdr>
    </w:div>
    <w:div w:id="392701527">
      <w:bodyDiv w:val="1"/>
      <w:marLeft w:val="0"/>
      <w:marRight w:val="0"/>
      <w:marTop w:val="0"/>
      <w:marBottom w:val="0"/>
      <w:divBdr>
        <w:top w:val="none" w:sz="0" w:space="0" w:color="auto"/>
        <w:left w:val="none" w:sz="0" w:space="0" w:color="auto"/>
        <w:bottom w:val="none" w:sz="0" w:space="0" w:color="auto"/>
        <w:right w:val="none" w:sz="0" w:space="0" w:color="auto"/>
      </w:divBdr>
    </w:div>
    <w:div w:id="403602626">
      <w:bodyDiv w:val="1"/>
      <w:marLeft w:val="0"/>
      <w:marRight w:val="0"/>
      <w:marTop w:val="0"/>
      <w:marBottom w:val="0"/>
      <w:divBdr>
        <w:top w:val="none" w:sz="0" w:space="0" w:color="auto"/>
        <w:left w:val="none" w:sz="0" w:space="0" w:color="auto"/>
        <w:bottom w:val="none" w:sz="0" w:space="0" w:color="auto"/>
        <w:right w:val="none" w:sz="0" w:space="0" w:color="auto"/>
      </w:divBdr>
      <w:divsChild>
        <w:div w:id="574172079">
          <w:marLeft w:val="0"/>
          <w:marRight w:val="0"/>
          <w:marTop w:val="0"/>
          <w:marBottom w:val="0"/>
          <w:divBdr>
            <w:top w:val="none" w:sz="0" w:space="0" w:color="auto"/>
            <w:left w:val="none" w:sz="0" w:space="0" w:color="auto"/>
            <w:bottom w:val="none" w:sz="0" w:space="0" w:color="auto"/>
            <w:right w:val="none" w:sz="0" w:space="0" w:color="auto"/>
          </w:divBdr>
        </w:div>
      </w:divsChild>
    </w:div>
    <w:div w:id="534346502">
      <w:bodyDiv w:val="1"/>
      <w:marLeft w:val="0"/>
      <w:marRight w:val="0"/>
      <w:marTop w:val="0"/>
      <w:marBottom w:val="0"/>
      <w:divBdr>
        <w:top w:val="none" w:sz="0" w:space="0" w:color="auto"/>
        <w:left w:val="none" w:sz="0" w:space="0" w:color="auto"/>
        <w:bottom w:val="none" w:sz="0" w:space="0" w:color="auto"/>
        <w:right w:val="none" w:sz="0" w:space="0" w:color="auto"/>
      </w:divBdr>
    </w:div>
    <w:div w:id="696740557">
      <w:bodyDiv w:val="1"/>
      <w:marLeft w:val="0"/>
      <w:marRight w:val="0"/>
      <w:marTop w:val="0"/>
      <w:marBottom w:val="0"/>
      <w:divBdr>
        <w:top w:val="none" w:sz="0" w:space="0" w:color="auto"/>
        <w:left w:val="none" w:sz="0" w:space="0" w:color="auto"/>
        <w:bottom w:val="none" w:sz="0" w:space="0" w:color="auto"/>
        <w:right w:val="none" w:sz="0" w:space="0" w:color="auto"/>
      </w:divBdr>
    </w:div>
    <w:div w:id="1134561455">
      <w:bodyDiv w:val="1"/>
      <w:marLeft w:val="0"/>
      <w:marRight w:val="0"/>
      <w:marTop w:val="0"/>
      <w:marBottom w:val="0"/>
      <w:divBdr>
        <w:top w:val="none" w:sz="0" w:space="0" w:color="auto"/>
        <w:left w:val="none" w:sz="0" w:space="0" w:color="auto"/>
        <w:bottom w:val="none" w:sz="0" w:space="0" w:color="auto"/>
        <w:right w:val="none" w:sz="0" w:space="0" w:color="auto"/>
      </w:divBdr>
    </w:div>
    <w:div w:id="1170873335">
      <w:bodyDiv w:val="1"/>
      <w:marLeft w:val="0"/>
      <w:marRight w:val="0"/>
      <w:marTop w:val="0"/>
      <w:marBottom w:val="0"/>
      <w:divBdr>
        <w:top w:val="none" w:sz="0" w:space="0" w:color="auto"/>
        <w:left w:val="none" w:sz="0" w:space="0" w:color="auto"/>
        <w:bottom w:val="none" w:sz="0" w:space="0" w:color="auto"/>
        <w:right w:val="none" w:sz="0" w:space="0" w:color="auto"/>
      </w:divBdr>
    </w:div>
    <w:div w:id="1171485845">
      <w:bodyDiv w:val="1"/>
      <w:marLeft w:val="0"/>
      <w:marRight w:val="0"/>
      <w:marTop w:val="0"/>
      <w:marBottom w:val="0"/>
      <w:divBdr>
        <w:top w:val="none" w:sz="0" w:space="0" w:color="auto"/>
        <w:left w:val="none" w:sz="0" w:space="0" w:color="auto"/>
        <w:bottom w:val="none" w:sz="0" w:space="0" w:color="auto"/>
        <w:right w:val="none" w:sz="0" w:space="0" w:color="auto"/>
      </w:divBdr>
      <w:divsChild>
        <w:div w:id="101464737">
          <w:marLeft w:val="0"/>
          <w:marRight w:val="0"/>
          <w:marTop w:val="0"/>
          <w:marBottom w:val="0"/>
          <w:divBdr>
            <w:top w:val="none" w:sz="0" w:space="0" w:color="auto"/>
            <w:left w:val="none" w:sz="0" w:space="0" w:color="auto"/>
            <w:bottom w:val="none" w:sz="0" w:space="0" w:color="auto"/>
            <w:right w:val="none" w:sz="0" w:space="0" w:color="auto"/>
          </w:divBdr>
        </w:div>
        <w:div w:id="253637595">
          <w:marLeft w:val="0"/>
          <w:marRight w:val="0"/>
          <w:marTop w:val="0"/>
          <w:marBottom w:val="0"/>
          <w:divBdr>
            <w:top w:val="none" w:sz="0" w:space="0" w:color="auto"/>
            <w:left w:val="none" w:sz="0" w:space="0" w:color="auto"/>
            <w:bottom w:val="none" w:sz="0" w:space="0" w:color="auto"/>
            <w:right w:val="none" w:sz="0" w:space="0" w:color="auto"/>
          </w:divBdr>
        </w:div>
        <w:div w:id="718633779">
          <w:marLeft w:val="0"/>
          <w:marRight w:val="0"/>
          <w:marTop w:val="0"/>
          <w:marBottom w:val="0"/>
          <w:divBdr>
            <w:top w:val="none" w:sz="0" w:space="0" w:color="auto"/>
            <w:left w:val="none" w:sz="0" w:space="0" w:color="auto"/>
            <w:bottom w:val="none" w:sz="0" w:space="0" w:color="auto"/>
            <w:right w:val="none" w:sz="0" w:space="0" w:color="auto"/>
          </w:divBdr>
        </w:div>
        <w:div w:id="732699202">
          <w:marLeft w:val="0"/>
          <w:marRight w:val="0"/>
          <w:marTop w:val="0"/>
          <w:marBottom w:val="0"/>
          <w:divBdr>
            <w:top w:val="none" w:sz="0" w:space="0" w:color="auto"/>
            <w:left w:val="none" w:sz="0" w:space="0" w:color="auto"/>
            <w:bottom w:val="none" w:sz="0" w:space="0" w:color="auto"/>
            <w:right w:val="none" w:sz="0" w:space="0" w:color="auto"/>
          </w:divBdr>
        </w:div>
        <w:div w:id="827328470">
          <w:marLeft w:val="0"/>
          <w:marRight w:val="0"/>
          <w:marTop w:val="0"/>
          <w:marBottom w:val="0"/>
          <w:divBdr>
            <w:top w:val="none" w:sz="0" w:space="0" w:color="auto"/>
            <w:left w:val="none" w:sz="0" w:space="0" w:color="auto"/>
            <w:bottom w:val="none" w:sz="0" w:space="0" w:color="auto"/>
            <w:right w:val="none" w:sz="0" w:space="0" w:color="auto"/>
          </w:divBdr>
        </w:div>
        <w:div w:id="870414923">
          <w:marLeft w:val="0"/>
          <w:marRight w:val="0"/>
          <w:marTop w:val="0"/>
          <w:marBottom w:val="0"/>
          <w:divBdr>
            <w:top w:val="none" w:sz="0" w:space="0" w:color="auto"/>
            <w:left w:val="none" w:sz="0" w:space="0" w:color="auto"/>
            <w:bottom w:val="none" w:sz="0" w:space="0" w:color="auto"/>
            <w:right w:val="none" w:sz="0" w:space="0" w:color="auto"/>
          </w:divBdr>
        </w:div>
        <w:div w:id="990451510">
          <w:marLeft w:val="0"/>
          <w:marRight w:val="0"/>
          <w:marTop w:val="0"/>
          <w:marBottom w:val="0"/>
          <w:divBdr>
            <w:top w:val="none" w:sz="0" w:space="0" w:color="auto"/>
            <w:left w:val="none" w:sz="0" w:space="0" w:color="auto"/>
            <w:bottom w:val="none" w:sz="0" w:space="0" w:color="auto"/>
            <w:right w:val="none" w:sz="0" w:space="0" w:color="auto"/>
          </w:divBdr>
        </w:div>
        <w:div w:id="1085959980">
          <w:marLeft w:val="0"/>
          <w:marRight w:val="0"/>
          <w:marTop w:val="0"/>
          <w:marBottom w:val="0"/>
          <w:divBdr>
            <w:top w:val="none" w:sz="0" w:space="0" w:color="auto"/>
            <w:left w:val="none" w:sz="0" w:space="0" w:color="auto"/>
            <w:bottom w:val="none" w:sz="0" w:space="0" w:color="auto"/>
            <w:right w:val="none" w:sz="0" w:space="0" w:color="auto"/>
          </w:divBdr>
        </w:div>
        <w:div w:id="1138760691">
          <w:marLeft w:val="0"/>
          <w:marRight w:val="0"/>
          <w:marTop w:val="0"/>
          <w:marBottom w:val="0"/>
          <w:divBdr>
            <w:top w:val="none" w:sz="0" w:space="0" w:color="auto"/>
            <w:left w:val="none" w:sz="0" w:space="0" w:color="auto"/>
            <w:bottom w:val="none" w:sz="0" w:space="0" w:color="auto"/>
            <w:right w:val="none" w:sz="0" w:space="0" w:color="auto"/>
          </w:divBdr>
        </w:div>
        <w:div w:id="1321812109">
          <w:marLeft w:val="0"/>
          <w:marRight w:val="0"/>
          <w:marTop w:val="0"/>
          <w:marBottom w:val="0"/>
          <w:divBdr>
            <w:top w:val="none" w:sz="0" w:space="0" w:color="auto"/>
            <w:left w:val="none" w:sz="0" w:space="0" w:color="auto"/>
            <w:bottom w:val="none" w:sz="0" w:space="0" w:color="auto"/>
            <w:right w:val="none" w:sz="0" w:space="0" w:color="auto"/>
          </w:divBdr>
        </w:div>
        <w:div w:id="1552881096">
          <w:marLeft w:val="0"/>
          <w:marRight w:val="0"/>
          <w:marTop w:val="0"/>
          <w:marBottom w:val="0"/>
          <w:divBdr>
            <w:top w:val="none" w:sz="0" w:space="0" w:color="auto"/>
            <w:left w:val="none" w:sz="0" w:space="0" w:color="auto"/>
            <w:bottom w:val="none" w:sz="0" w:space="0" w:color="auto"/>
            <w:right w:val="none" w:sz="0" w:space="0" w:color="auto"/>
          </w:divBdr>
        </w:div>
        <w:div w:id="1610315001">
          <w:marLeft w:val="0"/>
          <w:marRight w:val="0"/>
          <w:marTop w:val="0"/>
          <w:marBottom w:val="0"/>
          <w:divBdr>
            <w:top w:val="none" w:sz="0" w:space="0" w:color="auto"/>
            <w:left w:val="none" w:sz="0" w:space="0" w:color="auto"/>
            <w:bottom w:val="none" w:sz="0" w:space="0" w:color="auto"/>
            <w:right w:val="none" w:sz="0" w:space="0" w:color="auto"/>
          </w:divBdr>
        </w:div>
        <w:div w:id="1703437170">
          <w:marLeft w:val="0"/>
          <w:marRight w:val="0"/>
          <w:marTop w:val="0"/>
          <w:marBottom w:val="0"/>
          <w:divBdr>
            <w:top w:val="none" w:sz="0" w:space="0" w:color="auto"/>
            <w:left w:val="none" w:sz="0" w:space="0" w:color="auto"/>
            <w:bottom w:val="none" w:sz="0" w:space="0" w:color="auto"/>
            <w:right w:val="none" w:sz="0" w:space="0" w:color="auto"/>
          </w:divBdr>
        </w:div>
        <w:div w:id="1729498132">
          <w:marLeft w:val="0"/>
          <w:marRight w:val="0"/>
          <w:marTop w:val="0"/>
          <w:marBottom w:val="0"/>
          <w:divBdr>
            <w:top w:val="none" w:sz="0" w:space="0" w:color="auto"/>
            <w:left w:val="none" w:sz="0" w:space="0" w:color="auto"/>
            <w:bottom w:val="none" w:sz="0" w:space="0" w:color="auto"/>
            <w:right w:val="none" w:sz="0" w:space="0" w:color="auto"/>
          </w:divBdr>
        </w:div>
        <w:div w:id="2052148438">
          <w:marLeft w:val="0"/>
          <w:marRight w:val="0"/>
          <w:marTop w:val="0"/>
          <w:marBottom w:val="0"/>
          <w:divBdr>
            <w:top w:val="none" w:sz="0" w:space="0" w:color="auto"/>
            <w:left w:val="none" w:sz="0" w:space="0" w:color="auto"/>
            <w:bottom w:val="none" w:sz="0" w:space="0" w:color="auto"/>
            <w:right w:val="none" w:sz="0" w:space="0" w:color="auto"/>
          </w:divBdr>
        </w:div>
        <w:div w:id="2063940835">
          <w:marLeft w:val="0"/>
          <w:marRight w:val="0"/>
          <w:marTop w:val="0"/>
          <w:marBottom w:val="0"/>
          <w:divBdr>
            <w:top w:val="none" w:sz="0" w:space="0" w:color="auto"/>
            <w:left w:val="none" w:sz="0" w:space="0" w:color="auto"/>
            <w:bottom w:val="none" w:sz="0" w:space="0" w:color="auto"/>
            <w:right w:val="none" w:sz="0" w:space="0" w:color="auto"/>
          </w:divBdr>
        </w:div>
      </w:divsChild>
    </w:div>
    <w:div w:id="1292050460">
      <w:bodyDiv w:val="1"/>
      <w:marLeft w:val="0"/>
      <w:marRight w:val="0"/>
      <w:marTop w:val="0"/>
      <w:marBottom w:val="0"/>
      <w:divBdr>
        <w:top w:val="none" w:sz="0" w:space="0" w:color="auto"/>
        <w:left w:val="none" w:sz="0" w:space="0" w:color="auto"/>
        <w:bottom w:val="none" w:sz="0" w:space="0" w:color="auto"/>
        <w:right w:val="none" w:sz="0" w:space="0" w:color="auto"/>
      </w:divBdr>
    </w:div>
    <w:div w:id="1711228319">
      <w:bodyDiv w:val="1"/>
      <w:marLeft w:val="0"/>
      <w:marRight w:val="0"/>
      <w:marTop w:val="0"/>
      <w:marBottom w:val="0"/>
      <w:divBdr>
        <w:top w:val="none" w:sz="0" w:space="0" w:color="auto"/>
        <w:left w:val="none" w:sz="0" w:space="0" w:color="auto"/>
        <w:bottom w:val="none" w:sz="0" w:space="0" w:color="auto"/>
        <w:right w:val="none" w:sz="0" w:space="0" w:color="auto"/>
      </w:divBdr>
      <w:divsChild>
        <w:div w:id="58332558">
          <w:marLeft w:val="274"/>
          <w:marRight w:val="0"/>
          <w:marTop w:val="0"/>
          <w:marBottom w:val="0"/>
          <w:divBdr>
            <w:top w:val="none" w:sz="0" w:space="0" w:color="auto"/>
            <w:left w:val="none" w:sz="0" w:space="0" w:color="auto"/>
            <w:bottom w:val="none" w:sz="0" w:space="0" w:color="auto"/>
            <w:right w:val="none" w:sz="0" w:space="0" w:color="auto"/>
          </w:divBdr>
        </w:div>
        <w:div w:id="120928173">
          <w:marLeft w:val="274"/>
          <w:marRight w:val="0"/>
          <w:marTop w:val="0"/>
          <w:marBottom w:val="0"/>
          <w:divBdr>
            <w:top w:val="none" w:sz="0" w:space="0" w:color="auto"/>
            <w:left w:val="none" w:sz="0" w:space="0" w:color="auto"/>
            <w:bottom w:val="none" w:sz="0" w:space="0" w:color="auto"/>
            <w:right w:val="none" w:sz="0" w:space="0" w:color="auto"/>
          </w:divBdr>
        </w:div>
        <w:div w:id="161245101">
          <w:marLeft w:val="274"/>
          <w:marRight w:val="0"/>
          <w:marTop w:val="0"/>
          <w:marBottom w:val="0"/>
          <w:divBdr>
            <w:top w:val="none" w:sz="0" w:space="0" w:color="auto"/>
            <w:left w:val="none" w:sz="0" w:space="0" w:color="auto"/>
            <w:bottom w:val="none" w:sz="0" w:space="0" w:color="auto"/>
            <w:right w:val="none" w:sz="0" w:space="0" w:color="auto"/>
          </w:divBdr>
        </w:div>
        <w:div w:id="379060533">
          <w:marLeft w:val="274"/>
          <w:marRight w:val="0"/>
          <w:marTop w:val="0"/>
          <w:marBottom w:val="0"/>
          <w:divBdr>
            <w:top w:val="none" w:sz="0" w:space="0" w:color="auto"/>
            <w:left w:val="none" w:sz="0" w:space="0" w:color="auto"/>
            <w:bottom w:val="none" w:sz="0" w:space="0" w:color="auto"/>
            <w:right w:val="none" w:sz="0" w:space="0" w:color="auto"/>
          </w:divBdr>
        </w:div>
        <w:div w:id="413819325">
          <w:marLeft w:val="274"/>
          <w:marRight w:val="0"/>
          <w:marTop w:val="0"/>
          <w:marBottom w:val="0"/>
          <w:divBdr>
            <w:top w:val="none" w:sz="0" w:space="0" w:color="auto"/>
            <w:left w:val="none" w:sz="0" w:space="0" w:color="auto"/>
            <w:bottom w:val="none" w:sz="0" w:space="0" w:color="auto"/>
            <w:right w:val="none" w:sz="0" w:space="0" w:color="auto"/>
          </w:divBdr>
        </w:div>
        <w:div w:id="1115321112">
          <w:marLeft w:val="274"/>
          <w:marRight w:val="0"/>
          <w:marTop w:val="0"/>
          <w:marBottom w:val="0"/>
          <w:divBdr>
            <w:top w:val="none" w:sz="0" w:space="0" w:color="auto"/>
            <w:left w:val="none" w:sz="0" w:space="0" w:color="auto"/>
            <w:bottom w:val="none" w:sz="0" w:space="0" w:color="auto"/>
            <w:right w:val="none" w:sz="0" w:space="0" w:color="auto"/>
          </w:divBdr>
        </w:div>
        <w:div w:id="1375815341">
          <w:marLeft w:val="274"/>
          <w:marRight w:val="0"/>
          <w:marTop w:val="0"/>
          <w:marBottom w:val="0"/>
          <w:divBdr>
            <w:top w:val="none" w:sz="0" w:space="0" w:color="auto"/>
            <w:left w:val="none" w:sz="0" w:space="0" w:color="auto"/>
            <w:bottom w:val="none" w:sz="0" w:space="0" w:color="auto"/>
            <w:right w:val="none" w:sz="0" w:space="0" w:color="auto"/>
          </w:divBdr>
        </w:div>
        <w:div w:id="1386491841">
          <w:marLeft w:val="274"/>
          <w:marRight w:val="0"/>
          <w:marTop w:val="0"/>
          <w:marBottom w:val="0"/>
          <w:divBdr>
            <w:top w:val="none" w:sz="0" w:space="0" w:color="auto"/>
            <w:left w:val="none" w:sz="0" w:space="0" w:color="auto"/>
            <w:bottom w:val="none" w:sz="0" w:space="0" w:color="auto"/>
            <w:right w:val="none" w:sz="0" w:space="0" w:color="auto"/>
          </w:divBdr>
        </w:div>
        <w:div w:id="1449549908">
          <w:marLeft w:val="274"/>
          <w:marRight w:val="0"/>
          <w:marTop w:val="0"/>
          <w:marBottom w:val="0"/>
          <w:divBdr>
            <w:top w:val="none" w:sz="0" w:space="0" w:color="auto"/>
            <w:left w:val="none" w:sz="0" w:space="0" w:color="auto"/>
            <w:bottom w:val="none" w:sz="0" w:space="0" w:color="auto"/>
            <w:right w:val="none" w:sz="0" w:space="0" w:color="auto"/>
          </w:divBdr>
        </w:div>
        <w:div w:id="1965504755">
          <w:marLeft w:val="274"/>
          <w:marRight w:val="0"/>
          <w:marTop w:val="0"/>
          <w:marBottom w:val="0"/>
          <w:divBdr>
            <w:top w:val="none" w:sz="0" w:space="0" w:color="auto"/>
            <w:left w:val="none" w:sz="0" w:space="0" w:color="auto"/>
            <w:bottom w:val="none" w:sz="0" w:space="0" w:color="auto"/>
            <w:right w:val="none" w:sz="0" w:space="0" w:color="auto"/>
          </w:divBdr>
        </w:div>
      </w:divsChild>
    </w:div>
    <w:div w:id="1807355981">
      <w:bodyDiv w:val="1"/>
      <w:marLeft w:val="0"/>
      <w:marRight w:val="0"/>
      <w:marTop w:val="0"/>
      <w:marBottom w:val="0"/>
      <w:divBdr>
        <w:top w:val="none" w:sz="0" w:space="0" w:color="auto"/>
        <w:left w:val="none" w:sz="0" w:space="0" w:color="auto"/>
        <w:bottom w:val="none" w:sz="0" w:space="0" w:color="auto"/>
        <w:right w:val="none" w:sz="0" w:space="0" w:color="auto"/>
      </w:divBdr>
      <w:divsChild>
        <w:div w:id="599484639">
          <w:marLeft w:val="274"/>
          <w:marRight w:val="0"/>
          <w:marTop w:val="0"/>
          <w:marBottom w:val="0"/>
          <w:divBdr>
            <w:top w:val="none" w:sz="0" w:space="0" w:color="auto"/>
            <w:left w:val="none" w:sz="0" w:space="0" w:color="auto"/>
            <w:bottom w:val="none" w:sz="0" w:space="0" w:color="auto"/>
            <w:right w:val="none" w:sz="0" w:space="0" w:color="auto"/>
          </w:divBdr>
        </w:div>
        <w:div w:id="655378747">
          <w:marLeft w:val="274"/>
          <w:marRight w:val="0"/>
          <w:marTop w:val="0"/>
          <w:marBottom w:val="0"/>
          <w:divBdr>
            <w:top w:val="none" w:sz="0" w:space="0" w:color="auto"/>
            <w:left w:val="none" w:sz="0" w:space="0" w:color="auto"/>
            <w:bottom w:val="none" w:sz="0" w:space="0" w:color="auto"/>
            <w:right w:val="none" w:sz="0" w:space="0" w:color="auto"/>
          </w:divBdr>
        </w:div>
        <w:div w:id="969673534">
          <w:marLeft w:val="274"/>
          <w:marRight w:val="0"/>
          <w:marTop w:val="0"/>
          <w:marBottom w:val="0"/>
          <w:divBdr>
            <w:top w:val="none" w:sz="0" w:space="0" w:color="auto"/>
            <w:left w:val="none" w:sz="0" w:space="0" w:color="auto"/>
            <w:bottom w:val="none" w:sz="0" w:space="0" w:color="auto"/>
            <w:right w:val="none" w:sz="0" w:space="0" w:color="auto"/>
          </w:divBdr>
        </w:div>
        <w:div w:id="1744714660">
          <w:marLeft w:val="274"/>
          <w:marRight w:val="0"/>
          <w:marTop w:val="0"/>
          <w:marBottom w:val="0"/>
          <w:divBdr>
            <w:top w:val="none" w:sz="0" w:space="0" w:color="auto"/>
            <w:left w:val="none" w:sz="0" w:space="0" w:color="auto"/>
            <w:bottom w:val="none" w:sz="0" w:space="0" w:color="auto"/>
            <w:right w:val="none" w:sz="0" w:space="0" w:color="auto"/>
          </w:divBdr>
        </w:div>
      </w:divsChild>
    </w:div>
    <w:div w:id="1827361828">
      <w:bodyDiv w:val="1"/>
      <w:marLeft w:val="0"/>
      <w:marRight w:val="0"/>
      <w:marTop w:val="0"/>
      <w:marBottom w:val="0"/>
      <w:divBdr>
        <w:top w:val="none" w:sz="0" w:space="0" w:color="auto"/>
        <w:left w:val="none" w:sz="0" w:space="0" w:color="auto"/>
        <w:bottom w:val="none" w:sz="0" w:space="0" w:color="auto"/>
        <w:right w:val="none" w:sz="0" w:space="0" w:color="auto"/>
      </w:divBdr>
    </w:div>
    <w:div w:id="1851096031">
      <w:bodyDiv w:val="1"/>
      <w:marLeft w:val="0"/>
      <w:marRight w:val="0"/>
      <w:marTop w:val="0"/>
      <w:marBottom w:val="0"/>
      <w:divBdr>
        <w:top w:val="none" w:sz="0" w:space="0" w:color="auto"/>
        <w:left w:val="none" w:sz="0" w:space="0" w:color="auto"/>
        <w:bottom w:val="none" w:sz="0" w:space="0" w:color="auto"/>
        <w:right w:val="none" w:sz="0" w:space="0" w:color="auto"/>
      </w:divBdr>
    </w:div>
    <w:div w:id="1918439965">
      <w:bodyDiv w:val="1"/>
      <w:marLeft w:val="0"/>
      <w:marRight w:val="0"/>
      <w:marTop w:val="0"/>
      <w:marBottom w:val="0"/>
      <w:divBdr>
        <w:top w:val="none" w:sz="0" w:space="0" w:color="auto"/>
        <w:left w:val="none" w:sz="0" w:space="0" w:color="auto"/>
        <w:bottom w:val="none" w:sz="0" w:space="0" w:color="auto"/>
        <w:right w:val="none" w:sz="0" w:space="0" w:color="auto"/>
      </w:divBdr>
    </w:div>
    <w:div w:id="1946765922">
      <w:bodyDiv w:val="1"/>
      <w:marLeft w:val="0"/>
      <w:marRight w:val="0"/>
      <w:marTop w:val="0"/>
      <w:marBottom w:val="0"/>
      <w:divBdr>
        <w:top w:val="none" w:sz="0" w:space="0" w:color="auto"/>
        <w:left w:val="none" w:sz="0" w:space="0" w:color="auto"/>
        <w:bottom w:val="none" w:sz="0" w:space="0" w:color="auto"/>
        <w:right w:val="none" w:sz="0" w:space="0" w:color="auto"/>
      </w:divBdr>
    </w:div>
    <w:div w:id="1992589110">
      <w:bodyDiv w:val="1"/>
      <w:marLeft w:val="0"/>
      <w:marRight w:val="0"/>
      <w:marTop w:val="0"/>
      <w:marBottom w:val="0"/>
      <w:divBdr>
        <w:top w:val="none" w:sz="0" w:space="0" w:color="auto"/>
        <w:left w:val="none" w:sz="0" w:space="0" w:color="auto"/>
        <w:bottom w:val="none" w:sz="0" w:space="0" w:color="auto"/>
        <w:right w:val="none" w:sz="0" w:space="0" w:color="auto"/>
      </w:divBdr>
    </w:div>
    <w:div w:id="210287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iff"/><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s://portal.c8sciences.com/Login"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Greg\Documents\Documents\Implementation\Portal.C8Sciences.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XXX.C8Sciences.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58E4F74A0B694AA866A5C022EA06E9" ma:contentTypeVersion="0" ma:contentTypeDescription="Create a new document." ma:contentTypeScope="" ma:versionID="51de64a54cf9c771d819fdd05289c3a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065D2-2074-4147-B2D6-C2DE96D863DF}">
  <ds:schemaRefs>
    <ds:schemaRef ds:uri="http://schemas.microsoft.com/sharepoint/v3/contenttype/forms"/>
  </ds:schemaRefs>
</ds:datastoreItem>
</file>

<file path=customXml/itemProps2.xml><?xml version="1.0" encoding="utf-8"?>
<ds:datastoreItem xmlns:ds="http://schemas.openxmlformats.org/officeDocument/2006/customXml" ds:itemID="{4B3D0467-0557-4402-8C3B-4C2D8275DC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4DA473-83C3-438A-87A3-A0E2F84D6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19297A-D5CD-AC49-8841-226EBF8F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Skinner</dc:creator>
  <cp:keywords/>
  <dc:description/>
  <cp:lastModifiedBy>Wexler, Bruce</cp:lastModifiedBy>
  <cp:revision>4</cp:revision>
  <cp:lastPrinted>2017-11-10T17:51:00Z</cp:lastPrinted>
  <dcterms:created xsi:type="dcterms:W3CDTF">2018-08-03T18:32:00Z</dcterms:created>
  <dcterms:modified xsi:type="dcterms:W3CDTF">2018-08-09T16:55:00Z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0x010100C958E4F74A0B694AA866A5C022EA06E9</vt:lpwstr>
  </property>
</Properties>
</file>